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531" w:rsidRDefault="00500531" w:rsidP="00500531">
      <w:pPr>
        <w:spacing w:line="360" w:lineRule="auto"/>
        <w:jc w:val="center"/>
        <w:rPr>
          <w:rFonts w:ascii="Arial" w:hAnsi="Arial" w:cs="Arial"/>
          <w:b/>
          <w:sz w:val="30"/>
          <w:szCs w:val="30"/>
        </w:rPr>
      </w:pPr>
      <w:bookmarkStart w:id="0" w:name="_GoBack"/>
      <w:r>
        <w:rPr>
          <w:rFonts w:ascii="Arial" w:hAnsi="Arial" w:cs="Arial"/>
          <w:b/>
          <w:sz w:val="30"/>
          <w:szCs w:val="30"/>
        </w:rPr>
        <w:t xml:space="preserve">COMMUNITY FLU CENTRE </w:t>
      </w:r>
      <w:proofErr w:type="gramStart"/>
      <w:r>
        <w:rPr>
          <w:rFonts w:ascii="Arial" w:hAnsi="Arial" w:cs="Arial"/>
          <w:b/>
          <w:sz w:val="30"/>
          <w:szCs w:val="30"/>
        </w:rPr>
        <w:t xml:space="preserve">– </w:t>
      </w:r>
      <w:r>
        <w:rPr>
          <w:rFonts w:ascii="Arial" w:hAnsi="Arial" w:cs="Arial"/>
          <w:b/>
          <w:sz w:val="30"/>
          <w:szCs w:val="30"/>
        </w:rPr>
        <w:t>..</w:t>
      </w:r>
      <w:proofErr w:type="gramEnd"/>
      <w:r>
        <w:rPr>
          <w:rFonts w:ascii="Arial" w:hAnsi="Arial" w:cs="Arial"/>
          <w:b/>
          <w:sz w:val="30"/>
          <w:szCs w:val="30"/>
        </w:rPr>
        <w:t xml:space="preserve"> </w:t>
      </w:r>
      <w:proofErr w:type="gramStart"/>
      <w:r>
        <w:rPr>
          <w:rFonts w:ascii="Arial" w:hAnsi="Arial" w:cs="Arial"/>
          <w:b/>
          <w:sz w:val="30"/>
          <w:szCs w:val="30"/>
        </w:rPr>
        <w:t>put</w:t>
      </w:r>
      <w:proofErr w:type="gramEnd"/>
      <w:r>
        <w:rPr>
          <w:rFonts w:ascii="Arial" w:hAnsi="Arial" w:cs="Arial"/>
          <w:b/>
          <w:sz w:val="30"/>
          <w:szCs w:val="30"/>
        </w:rPr>
        <w:t xml:space="preserve"> in address</w:t>
      </w:r>
    </w:p>
    <w:bookmarkEnd w:id="0"/>
    <w:p w:rsidR="00500531" w:rsidRDefault="00500531" w:rsidP="00500531">
      <w:pPr>
        <w:spacing w:line="360" w:lineRule="auto"/>
        <w:jc w:val="center"/>
        <w:rPr>
          <w:rFonts w:ascii="Arial" w:hAnsi="Arial" w:cs="Arial"/>
          <w:b/>
          <w:sz w:val="32"/>
          <w:szCs w:val="32"/>
        </w:rPr>
      </w:pPr>
      <w:r>
        <w:rPr>
          <w:rFonts w:ascii="Arial" w:hAnsi="Arial" w:cs="Arial"/>
          <w:b/>
          <w:sz w:val="30"/>
          <w:szCs w:val="30"/>
        </w:rPr>
        <w:t>MEDICAL CERTIFICATE</w:t>
      </w:r>
    </w:p>
    <w:p w:rsidR="00500531" w:rsidRDefault="00500531" w:rsidP="00500531">
      <w:pPr>
        <w:pBdr>
          <w:top w:val="single" w:sz="4" w:space="1" w:color="auto"/>
          <w:left w:val="single" w:sz="4" w:space="4" w:color="auto"/>
          <w:bottom w:val="single" w:sz="4" w:space="1" w:color="auto"/>
          <w:right w:val="single" w:sz="4" w:space="4" w:color="auto"/>
        </w:pBdr>
        <w:jc w:val="both"/>
        <w:rPr>
          <w:rFonts w:ascii="Arial" w:hAnsi="Arial" w:cs="Arial"/>
          <w:b/>
        </w:rPr>
      </w:pPr>
    </w:p>
    <w:p w:rsidR="00500531" w:rsidRDefault="00500531" w:rsidP="00500531">
      <w:p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28"/>
          <w:szCs w:val="28"/>
        </w:rPr>
      </w:pPr>
      <w:r>
        <w:rPr>
          <w:rFonts w:ascii="Arial" w:hAnsi="Arial" w:cs="Arial"/>
          <w:b/>
          <w:sz w:val="28"/>
          <w:szCs w:val="28"/>
        </w:rPr>
        <w:t>PATIENT NAME</w:t>
      </w:r>
      <w:proofErr w:type="gramStart"/>
      <w:r>
        <w:rPr>
          <w:rFonts w:ascii="Arial" w:hAnsi="Arial" w:cs="Arial"/>
          <w:b/>
          <w:sz w:val="28"/>
          <w:szCs w:val="28"/>
        </w:rPr>
        <w:t>:</w:t>
      </w:r>
      <w:r>
        <w:rPr>
          <w:rFonts w:ascii="Arial" w:hAnsi="Arial" w:cs="Arial"/>
          <w:b/>
          <w:sz w:val="28"/>
          <w:szCs w:val="28"/>
        </w:rPr>
        <w:tab/>
        <w:t>..........………………………………………….</w:t>
      </w:r>
      <w:proofErr w:type="gramEnd"/>
    </w:p>
    <w:p w:rsidR="00500531" w:rsidRDefault="00500531" w:rsidP="00500531">
      <w:p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28"/>
          <w:szCs w:val="28"/>
        </w:rPr>
      </w:pPr>
      <w:r>
        <w:rPr>
          <w:rFonts w:ascii="Arial" w:hAnsi="Arial" w:cs="Arial"/>
          <w:b/>
          <w:sz w:val="28"/>
          <w:szCs w:val="28"/>
        </w:rPr>
        <w:t>ADDRESS</w:t>
      </w:r>
      <w:proofErr w:type="gramStart"/>
      <w:r>
        <w:rPr>
          <w:rFonts w:ascii="Arial" w:hAnsi="Arial" w:cs="Arial"/>
          <w:b/>
          <w:sz w:val="28"/>
          <w:szCs w:val="28"/>
        </w:rPr>
        <w:t>:</w:t>
      </w:r>
      <w:r>
        <w:rPr>
          <w:rFonts w:ascii="Arial" w:hAnsi="Arial" w:cs="Arial"/>
          <w:b/>
          <w:sz w:val="28"/>
          <w:szCs w:val="28"/>
        </w:rPr>
        <w:tab/>
      </w:r>
      <w:r>
        <w:rPr>
          <w:rFonts w:ascii="Arial" w:hAnsi="Arial" w:cs="Arial"/>
          <w:b/>
          <w:sz w:val="28"/>
          <w:szCs w:val="28"/>
        </w:rPr>
        <w:tab/>
        <w:t>…………………………………………………</w:t>
      </w:r>
      <w:proofErr w:type="gramEnd"/>
    </w:p>
    <w:p w:rsidR="00500531" w:rsidRDefault="00500531" w:rsidP="00500531">
      <w:p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28"/>
          <w:szCs w:val="28"/>
        </w:rPr>
      </w:pPr>
      <w:r>
        <w:rPr>
          <w:rFonts w:ascii="Arial" w:hAnsi="Arial" w:cs="Arial"/>
          <w:b/>
          <w:sz w:val="28"/>
          <w:szCs w:val="28"/>
        </w:rPr>
        <w:t>ADDRESS</w:t>
      </w:r>
      <w:proofErr w:type="gramStart"/>
      <w:r>
        <w:rPr>
          <w:rFonts w:ascii="Arial" w:hAnsi="Arial" w:cs="Arial"/>
          <w:b/>
          <w:sz w:val="28"/>
          <w:szCs w:val="28"/>
        </w:rPr>
        <w:t>:</w:t>
      </w:r>
      <w:r>
        <w:rPr>
          <w:rFonts w:ascii="Arial" w:hAnsi="Arial" w:cs="Arial"/>
          <w:b/>
          <w:sz w:val="28"/>
          <w:szCs w:val="28"/>
        </w:rPr>
        <w:tab/>
      </w:r>
      <w:r>
        <w:rPr>
          <w:rFonts w:ascii="Arial" w:hAnsi="Arial" w:cs="Arial"/>
          <w:b/>
          <w:sz w:val="28"/>
          <w:szCs w:val="28"/>
        </w:rPr>
        <w:tab/>
        <w:t>…………………………………………………</w:t>
      </w:r>
      <w:proofErr w:type="gramEnd"/>
    </w:p>
    <w:p w:rsidR="00500531" w:rsidRDefault="00500531" w:rsidP="00500531">
      <w:pPr>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28"/>
          <w:szCs w:val="28"/>
        </w:rPr>
      </w:pPr>
      <w:r>
        <w:rPr>
          <w:rFonts w:ascii="Arial" w:hAnsi="Arial" w:cs="Arial"/>
          <w:b/>
          <w:sz w:val="28"/>
          <w:szCs w:val="28"/>
        </w:rPr>
        <w:t>ADDRESS</w:t>
      </w:r>
      <w:proofErr w:type="gramStart"/>
      <w:r>
        <w:rPr>
          <w:rFonts w:ascii="Arial" w:hAnsi="Arial" w:cs="Arial"/>
          <w:b/>
          <w:sz w:val="28"/>
          <w:szCs w:val="28"/>
        </w:rPr>
        <w:t>:</w:t>
      </w:r>
      <w:r>
        <w:rPr>
          <w:rFonts w:ascii="Arial" w:hAnsi="Arial" w:cs="Arial"/>
          <w:b/>
          <w:sz w:val="28"/>
          <w:szCs w:val="28"/>
        </w:rPr>
        <w:tab/>
      </w:r>
      <w:r>
        <w:rPr>
          <w:rFonts w:ascii="Arial" w:hAnsi="Arial" w:cs="Arial"/>
          <w:b/>
          <w:sz w:val="28"/>
          <w:szCs w:val="28"/>
        </w:rPr>
        <w:tab/>
        <w:t>…………………………………………………</w:t>
      </w:r>
      <w:proofErr w:type="gramEnd"/>
    </w:p>
    <w:p w:rsidR="00500531" w:rsidRDefault="00500531" w:rsidP="00500531">
      <w:pPr>
        <w:rPr>
          <w:rFonts w:ascii="Arial" w:hAnsi="Arial" w:cs="Arial"/>
          <w:sz w:val="23"/>
          <w:szCs w:val="23"/>
        </w:rPr>
      </w:pPr>
    </w:p>
    <w:p w:rsidR="00500531" w:rsidRDefault="00500531" w:rsidP="00500531">
      <w:pPr>
        <w:spacing w:line="360" w:lineRule="auto"/>
        <w:rPr>
          <w:rFonts w:ascii="Arial" w:hAnsi="Arial" w:cs="Arial"/>
        </w:rPr>
      </w:pPr>
      <w:r>
        <w:rPr>
          <w:rFonts w:ascii="Arial" w:hAnsi="Arial" w:cs="Arial"/>
        </w:rPr>
        <w:t>The above patient was seen and examined by me at the above clinic and has been suffering from influenza symptoms since</w:t>
      </w:r>
      <w:proofErr w:type="gramStart"/>
      <w:r>
        <w:rPr>
          <w:rFonts w:ascii="Arial" w:hAnsi="Arial" w:cs="Arial"/>
        </w:rPr>
        <w:tab/>
        <w:t>..</w:t>
      </w:r>
      <w:proofErr w:type="gramEnd"/>
      <w:r>
        <w:rPr>
          <w:rFonts w:ascii="Arial" w:hAnsi="Arial" w:cs="Arial"/>
        </w:rPr>
        <w:t>………….. (</w:t>
      </w:r>
      <w:proofErr w:type="gramStart"/>
      <w:r>
        <w:rPr>
          <w:rFonts w:ascii="Arial" w:hAnsi="Arial" w:cs="Arial"/>
        </w:rPr>
        <w:t>date</w:t>
      </w:r>
      <w:proofErr w:type="gramEnd"/>
      <w:r>
        <w:rPr>
          <w:rFonts w:ascii="Arial" w:hAnsi="Arial" w:cs="Arial"/>
        </w:rPr>
        <w:t>)</w:t>
      </w:r>
    </w:p>
    <w:p w:rsidR="00500531" w:rsidRDefault="00500531" w:rsidP="00500531">
      <w:pPr>
        <w:rPr>
          <w:rFonts w:ascii="Arial" w:hAnsi="Arial" w:cs="Arial"/>
        </w:rPr>
      </w:pPr>
    </w:p>
    <w:p w:rsidR="00500531" w:rsidRDefault="00500531" w:rsidP="00500531">
      <w:pPr>
        <w:jc w:val="both"/>
        <w:rPr>
          <w:rFonts w:ascii="Arial" w:hAnsi="Arial" w:cs="Arial"/>
        </w:rPr>
      </w:pPr>
      <w:r>
        <w:rPr>
          <w:rFonts w:ascii="Arial" w:hAnsi="Arial" w:cs="Arial"/>
        </w:rPr>
        <w:t xml:space="preserve">This patient is suffering from an infectious disease (Non-seasonal Novel Influenza </w:t>
      </w:r>
      <w:proofErr w:type="gramStart"/>
      <w:r>
        <w:rPr>
          <w:rFonts w:ascii="Arial" w:hAnsi="Arial" w:cs="Arial"/>
        </w:rPr>
        <w:t>A</w:t>
      </w:r>
      <w:proofErr w:type="gramEnd"/>
      <w:r>
        <w:rPr>
          <w:rFonts w:ascii="Arial" w:hAnsi="Arial" w:cs="Arial"/>
        </w:rPr>
        <w:t xml:space="preserve"> (H1N1) –“swine flu”) and is required under section 8 of the Health (Infectious disease and notifiable disease) Regulations (1966)</w:t>
      </w:r>
      <w:r>
        <w:rPr>
          <w:rStyle w:val="FootnoteReference"/>
          <w:rFonts w:ascii="Arial" w:hAnsi="Arial" w:cs="Arial"/>
        </w:rPr>
        <w:footnoteReference w:id="1"/>
      </w:r>
      <w:r>
        <w:rPr>
          <w:rFonts w:ascii="Arial" w:hAnsi="Arial" w:cs="Arial"/>
        </w:rPr>
        <w:t xml:space="preserve"> to remain isolated at the above address for </w:t>
      </w:r>
      <w:r>
        <w:rPr>
          <w:rFonts w:ascii="Arial" w:hAnsi="Arial" w:cs="Arial"/>
          <w:b/>
        </w:rPr>
        <w:t>seven (7) days</w:t>
      </w:r>
      <w:r>
        <w:rPr>
          <w:rFonts w:ascii="Arial" w:hAnsi="Arial" w:cs="Arial"/>
        </w:rPr>
        <w:t xml:space="preserve"> from the commencement of symptoms </w:t>
      </w:r>
      <w:r>
        <w:rPr>
          <w:rFonts w:ascii="Arial" w:hAnsi="Arial" w:cs="Arial"/>
          <w:b/>
        </w:rPr>
        <w:t xml:space="preserve">unless </w:t>
      </w:r>
      <w:r>
        <w:rPr>
          <w:rFonts w:ascii="Arial" w:hAnsi="Arial" w:cs="Arial"/>
        </w:rPr>
        <w:t>the patient is:</w:t>
      </w:r>
    </w:p>
    <w:p w:rsidR="00500531" w:rsidRDefault="00500531" w:rsidP="00500531">
      <w:pPr>
        <w:jc w:val="both"/>
        <w:rPr>
          <w:rFonts w:ascii="Arial" w:hAnsi="Arial" w:cs="Arial"/>
        </w:rPr>
      </w:pPr>
    </w:p>
    <w:p w:rsidR="00500531" w:rsidRDefault="00500531" w:rsidP="00500531">
      <w:pPr>
        <w:ind w:left="540"/>
        <w:jc w:val="both"/>
        <w:rPr>
          <w:rFonts w:ascii="Arial" w:hAnsi="Arial" w:cs="Arial"/>
        </w:rPr>
      </w:pPr>
      <w:r>
        <w:rPr>
          <w:rFonts w:ascii="Arial" w:hAnsi="Arial" w:cs="Arial"/>
        </w:rPr>
        <w:t>Sixteen years of age or older and</w:t>
      </w:r>
    </w:p>
    <w:p w:rsidR="00500531" w:rsidRDefault="00500531" w:rsidP="00500531">
      <w:pPr>
        <w:numPr>
          <w:ilvl w:val="1"/>
          <w:numId w:val="1"/>
        </w:numPr>
        <w:jc w:val="both"/>
        <w:rPr>
          <w:rFonts w:ascii="Arial" w:hAnsi="Arial" w:cs="Arial"/>
        </w:rPr>
      </w:pPr>
      <w:r>
        <w:rPr>
          <w:rFonts w:ascii="Arial" w:hAnsi="Arial" w:cs="Arial"/>
        </w:rPr>
        <w:t>On a full treatment dose of Oseltamivir (“Tamiflu”) and</w:t>
      </w:r>
    </w:p>
    <w:p w:rsidR="00500531" w:rsidRDefault="00500531" w:rsidP="00500531">
      <w:pPr>
        <w:numPr>
          <w:ilvl w:val="1"/>
          <w:numId w:val="1"/>
        </w:numPr>
        <w:jc w:val="both"/>
        <w:rPr>
          <w:rFonts w:ascii="Arial" w:hAnsi="Arial" w:cs="Arial"/>
        </w:rPr>
      </w:pPr>
      <w:r>
        <w:rPr>
          <w:rFonts w:ascii="Arial" w:hAnsi="Arial" w:cs="Arial"/>
        </w:rPr>
        <w:t xml:space="preserve">Fully recovered (“Asymptomatic”) in which case they can come out of isolation </w:t>
      </w:r>
      <w:r>
        <w:rPr>
          <w:rFonts w:ascii="Arial" w:hAnsi="Arial" w:cs="Arial"/>
          <w:b/>
        </w:rPr>
        <w:t>three (3) days</w:t>
      </w:r>
      <w:r>
        <w:rPr>
          <w:rFonts w:ascii="Arial" w:hAnsi="Arial" w:cs="Arial"/>
        </w:rPr>
        <w:t xml:space="preserve"> after the commencement of treatment. </w:t>
      </w:r>
    </w:p>
    <w:p w:rsidR="00500531" w:rsidRDefault="00500531" w:rsidP="00500531">
      <w:pPr>
        <w:rPr>
          <w:rFonts w:ascii="Arial" w:hAnsi="Arial" w:cs="Arial"/>
        </w:rPr>
      </w:pPr>
    </w:p>
    <w:p w:rsidR="00500531" w:rsidRDefault="00500531" w:rsidP="00500531">
      <w:pPr>
        <w:rPr>
          <w:rFonts w:ascii="Arial" w:hAnsi="Arial" w:cs="Arial"/>
        </w:rPr>
      </w:pPr>
    </w:p>
    <w:p w:rsidR="00500531" w:rsidRDefault="00500531" w:rsidP="00500531">
      <w:pPr>
        <w:ind w:left="540"/>
        <w:jc w:val="both"/>
        <w:rPr>
          <w:rFonts w:ascii="Arial" w:hAnsi="Arial" w:cs="Arial"/>
          <w:b/>
        </w:rPr>
      </w:pPr>
      <w:r>
        <w:rPr>
          <w:rFonts w:ascii="Arial" w:hAnsi="Arial" w:cs="Arial"/>
          <w:b/>
        </w:rPr>
        <w:t>Please note: All patients under 16 years of age should be isolated for seven (7) days from commencement of symptoms.</w:t>
      </w:r>
    </w:p>
    <w:p w:rsidR="00500531" w:rsidRDefault="00500531" w:rsidP="00500531">
      <w:pPr>
        <w:rPr>
          <w:rFonts w:ascii="Arial" w:hAnsi="Arial" w:cs="Arial"/>
        </w:rPr>
      </w:pPr>
    </w:p>
    <w:p w:rsidR="00500531" w:rsidRDefault="00500531" w:rsidP="00500531">
      <w:pPr>
        <w:ind w:left="360" w:firstLine="360"/>
        <w:rPr>
          <w:rFonts w:ascii="Arial" w:hAnsi="Arial" w:cs="Arial"/>
        </w:rPr>
      </w:pPr>
      <w:r>
        <w:rPr>
          <w:rFonts w:ascii="Arial" w:hAnsi="Arial" w:cs="Arial"/>
        </w:rPr>
        <w:t>This patient can come out of isolation on</w:t>
      </w:r>
      <w:r>
        <w:rPr>
          <w:rFonts w:ascii="Arial" w:hAnsi="Arial" w:cs="Arial"/>
        </w:rPr>
        <w:tab/>
      </w:r>
      <w:r>
        <w:rPr>
          <w:rFonts w:ascii="Arial" w:hAnsi="Arial" w:cs="Arial"/>
        </w:rPr>
        <w:tab/>
      </w:r>
      <w:r>
        <w:rPr>
          <w:rFonts w:ascii="Arial" w:hAnsi="Arial" w:cs="Arial"/>
        </w:rPr>
        <w:tab/>
      </w:r>
      <w:r>
        <w:rPr>
          <w:rFonts w:ascii="Arial" w:hAnsi="Arial" w:cs="Arial"/>
        </w:rPr>
        <w:tab/>
        <w:t>…………… (</w:t>
      </w:r>
      <w:proofErr w:type="gramStart"/>
      <w:r>
        <w:rPr>
          <w:rFonts w:ascii="Arial" w:hAnsi="Arial" w:cs="Arial"/>
        </w:rPr>
        <w:t>date</w:t>
      </w:r>
      <w:proofErr w:type="gramEnd"/>
      <w:r>
        <w:rPr>
          <w:rFonts w:ascii="Arial" w:hAnsi="Arial" w:cs="Arial"/>
        </w:rPr>
        <w:t xml:space="preserve">) </w:t>
      </w:r>
    </w:p>
    <w:p w:rsidR="00500531" w:rsidRDefault="00500531" w:rsidP="00500531">
      <w:pPr>
        <w:rPr>
          <w:rFonts w:ascii="Arial" w:hAnsi="Arial" w:cs="Arial"/>
        </w:rPr>
      </w:pPr>
    </w:p>
    <w:p w:rsidR="00500531" w:rsidRDefault="00500531" w:rsidP="00500531">
      <w:pPr>
        <w:rPr>
          <w:rFonts w:ascii="Arial" w:hAnsi="Arial" w:cs="Arial"/>
          <w:b/>
        </w:rPr>
      </w:pPr>
    </w:p>
    <w:p w:rsidR="00500531" w:rsidRDefault="00500531" w:rsidP="00500531">
      <w:pPr>
        <w:rPr>
          <w:rFonts w:ascii="Arial" w:hAnsi="Arial" w:cs="Arial"/>
          <w:b/>
        </w:rPr>
      </w:pPr>
      <w:r>
        <w:rPr>
          <w:rFonts w:ascii="Arial" w:hAnsi="Arial" w:cs="Arial"/>
          <w:b/>
        </w:rPr>
        <w:t>Contacts (including other household members):</w:t>
      </w:r>
    </w:p>
    <w:p w:rsidR="00500531" w:rsidRDefault="00500531" w:rsidP="00500531">
      <w:pPr>
        <w:jc w:val="both"/>
        <w:rPr>
          <w:rFonts w:ascii="Arial" w:hAnsi="Arial" w:cs="Arial"/>
        </w:rPr>
      </w:pPr>
      <w:r>
        <w:rPr>
          <w:rFonts w:ascii="Arial" w:hAnsi="Arial" w:cs="Arial"/>
        </w:rPr>
        <w:t xml:space="preserve">Contacts who are </w:t>
      </w:r>
      <w:r>
        <w:rPr>
          <w:rFonts w:ascii="Arial" w:hAnsi="Arial" w:cs="Arial"/>
          <w:b/>
        </w:rPr>
        <w:t xml:space="preserve">well </w:t>
      </w:r>
      <w:r>
        <w:rPr>
          <w:rFonts w:ascii="Arial" w:hAnsi="Arial" w:cs="Arial"/>
        </w:rPr>
        <w:t>can continue to go to work or school, BUT if they become unwell they should stay away from work, school or any other groups of people and telephone their doctor immediately.</w:t>
      </w:r>
    </w:p>
    <w:p w:rsidR="00500531" w:rsidRDefault="00500531" w:rsidP="00500531">
      <w:pPr>
        <w:spacing w:line="480" w:lineRule="auto"/>
        <w:rPr>
          <w:rFonts w:ascii="Arial" w:hAnsi="Arial" w:cs="Arial"/>
        </w:rPr>
      </w:pPr>
    </w:p>
    <w:p w:rsidR="00500531" w:rsidRDefault="00500531" w:rsidP="00500531">
      <w:pPr>
        <w:spacing w:line="480" w:lineRule="auto"/>
        <w:rPr>
          <w:rFonts w:ascii="Arial" w:hAnsi="Arial" w:cs="Arial"/>
          <w:b/>
        </w:rPr>
      </w:pPr>
      <w:r>
        <w:rPr>
          <w:rFonts w:ascii="Arial" w:hAnsi="Arial" w:cs="Arial"/>
          <w:b/>
        </w:rPr>
        <w:t>Signed</w:t>
      </w:r>
      <w:proofErr w:type="gramStart"/>
      <w:r>
        <w:rPr>
          <w:rFonts w:ascii="Arial" w:hAnsi="Arial" w:cs="Arial"/>
          <w:b/>
        </w:rPr>
        <w:t>:…………………………………………………………………………..</w:t>
      </w:r>
      <w:proofErr w:type="gramEnd"/>
    </w:p>
    <w:p w:rsidR="00500531" w:rsidRDefault="00500531" w:rsidP="00500531">
      <w:pPr>
        <w:spacing w:line="480" w:lineRule="auto"/>
        <w:rPr>
          <w:rFonts w:ascii="Arial" w:hAnsi="Arial" w:cs="Arial"/>
          <w:b/>
        </w:rPr>
      </w:pPr>
      <w:r>
        <w:rPr>
          <w:rFonts w:ascii="Arial" w:hAnsi="Arial" w:cs="Arial"/>
          <w:b/>
        </w:rPr>
        <w:t>Name</w:t>
      </w:r>
      <w:proofErr w:type="gramStart"/>
      <w:r>
        <w:rPr>
          <w:rFonts w:ascii="Arial" w:hAnsi="Arial" w:cs="Arial"/>
          <w:b/>
        </w:rPr>
        <w:t>:……………………………………………………………………………</w:t>
      </w:r>
      <w:proofErr w:type="gramEnd"/>
    </w:p>
    <w:p w:rsidR="00500531" w:rsidRDefault="00500531" w:rsidP="00500531">
      <w:pPr>
        <w:rPr>
          <w:rFonts w:ascii="Arial" w:hAnsi="Arial" w:cs="Arial"/>
          <w:b/>
        </w:rPr>
      </w:pPr>
      <w:r>
        <w:rPr>
          <w:rFonts w:ascii="Arial" w:hAnsi="Arial" w:cs="Arial"/>
          <w:b/>
        </w:rPr>
        <w:t>Date</w:t>
      </w:r>
      <w:proofErr w:type="gramStart"/>
      <w:r>
        <w:rPr>
          <w:rFonts w:ascii="Arial" w:hAnsi="Arial" w:cs="Arial"/>
          <w:b/>
        </w:rPr>
        <w:t>:…………………………………………………………………………….</w:t>
      </w:r>
      <w:proofErr w:type="gramEnd"/>
      <w:r>
        <w:rPr>
          <w:rFonts w:ascii="Arial" w:hAnsi="Arial" w:cs="Arial"/>
          <w:b/>
        </w:rPr>
        <w:t xml:space="preserve"> </w:t>
      </w:r>
    </w:p>
    <w:p w:rsidR="00500531" w:rsidRDefault="00500531" w:rsidP="00500531">
      <w:pPr>
        <w:rPr>
          <w:rFonts w:ascii="Arial" w:hAnsi="Arial" w:cs="Arial"/>
          <w:sz w:val="20"/>
          <w:szCs w:val="20"/>
        </w:rPr>
      </w:pPr>
      <w:r>
        <w:rPr>
          <w:rFonts w:ascii="Arial" w:hAnsi="Arial" w:cs="Arial"/>
          <w:b/>
          <w:sz w:val="23"/>
          <w:szCs w:val="23"/>
        </w:rPr>
        <w:tab/>
      </w:r>
      <w:r>
        <w:rPr>
          <w:rFonts w:ascii="Arial" w:hAnsi="Arial" w:cs="Arial"/>
          <w:b/>
          <w:sz w:val="23"/>
          <w:szCs w:val="23"/>
        </w:rPr>
        <w:tab/>
      </w:r>
      <w:r>
        <w:rPr>
          <w:rFonts w:ascii="Arial" w:hAnsi="Arial" w:cs="Arial"/>
          <w:b/>
          <w:sz w:val="23"/>
          <w:szCs w:val="23"/>
        </w:rPr>
        <w:tab/>
      </w:r>
      <w:r>
        <w:rPr>
          <w:rFonts w:ascii="Arial" w:hAnsi="Arial" w:cs="Arial"/>
          <w:b/>
          <w:sz w:val="23"/>
          <w:szCs w:val="23"/>
        </w:rPr>
        <w:tab/>
      </w:r>
      <w:r>
        <w:rPr>
          <w:rFonts w:ascii="Arial" w:hAnsi="Arial" w:cs="Arial"/>
          <w:b/>
          <w:sz w:val="23"/>
          <w:szCs w:val="23"/>
        </w:rPr>
        <w:tab/>
      </w:r>
      <w:r>
        <w:rPr>
          <w:rFonts w:ascii="Arial" w:hAnsi="Arial" w:cs="Arial"/>
          <w:b/>
          <w:sz w:val="23"/>
          <w:szCs w:val="23"/>
        </w:rPr>
        <w:tab/>
      </w:r>
      <w:r>
        <w:rPr>
          <w:rFonts w:ascii="Arial" w:hAnsi="Arial" w:cs="Arial"/>
          <w:b/>
          <w:sz w:val="23"/>
          <w:szCs w:val="23"/>
        </w:rPr>
        <w:tab/>
      </w:r>
      <w:r>
        <w:rPr>
          <w:rFonts w:ascii="Arial" w:hAnsi="Arial" w:cs="Arial"/>
          <w:b/>
          <w:sz w:val="23"/>
          <w:szCs w:val="23"/>
        </w:rPr>
        <w:tab/>
      </w:r>
      <w:r>
        <w:rPr>
          <w:rFonts w:ascii="Arial" w:hAnsi="Arial" w:cs="Arial"/>
          <w:b/>
          <w:sz w:val="23"/>
          <w:szCs w:val="23"/>
        </w:rPr>
        <w:br w:type="textWrapping" w:clear="all"/>
      </w:r>
      <w:r>
        <w:rPr>
          <w:rFonts w:ascii="Arial" w:hAnsi="Arial" w:cs="Arial"/>
          <w:sz w:val="20"/>
          <w:szCs w:val="20"/>
        </w:rPr>
        <w:t>This Medical Certificate has been endorsed by the Medical Officers of Health for Canterbury:</w:t>
      </w:r>
    </w:p>
    <w:p w:rsidR="00500531" w:rsidRDefault="00500531" w:rsidP="00500531">
      <w:pPr>
        <w:rPr>
          <w:sz w:val="20"/>
          <w:szCs w:val="20"/>
        </w:rPr>
      </w:pPr>
      <w:proofErr w:type="spellStart"/>
      <w:r>
        <w:rPr>
          <w:rFonts w:ascii="Arial" w:hAnsi="Arial" w:cs="Arial"/>
          <w:sz w:val="20"/>
          <w:szCs w:val="20"/>
        </w:rPr>
        <w:t>Dr.</w:t>
      </w:r>
      <w:proofErr w:type="spellEnd"/>
      <w:r>
        <w:rPr>
          <w:rFonts w:ascii="Arial" w:hAnsi="Arial" w:cs="Arial"/>
          <w:sz w:val="20"/>
          <w:szCs w:val="20"/>
        </w:rPr>
        <w:t xml:space="preserve"> Ramon Pink MPH FNZCPHM and Dr Alistair Humphrey MPH FAFPHM FRACGP</w:t>
      </w:r>
      <w:r>
        <w:rPr>
          <w:sz w:val="20"/>
          <w:szCs w:val="20"/>
        </w:rPr>
        <w:tab/>
      </w:r>
    </w:p>
    <w:p w:rsidR="007D049C" w:rsidRDefault="007D049C"/>
    <w:sectPr w:rsidR="007D049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531" w:rsidRDefault="00500531" w:rsidP="00500531">
      <w:r>
        <w:separator/>
      </w:r>
    </w:p>
  </w:endnote>
  <w:endnote w:type="continuationSeparator" w:id="0">
    <w:p w:rsidR="00500531" w:rsidRDefault="00500531" w:rsidP="00500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531" w:rsidRDefault="00500531" w:rsidP="00500531">
      <w:r>
        <w:separator/>
      </w:r>
    </w:p>
  </w:footnote>
  <w:footnote w:type="continuationSeparator" w:id="0">
    <w:p w:rsidR="00500531" w:rsidRDefault="00500531" w:rsidP="00500531">
      <w:r>
        <w:continuationSeparator/>
      </w:r>
    </w:p>
  </w:footnote>
  <w:footnote w:id="1">
    <w:p w:rsidR="00500531" w:rsidRDefault="00500531" w:rsidP="00500531">
      <w:pPr>
        <w:pStyle w:val="FootnoteText"/>
        <w:rPr>
          <w:lang w:val="en-NZ"/>
        </w:rPr>
      </w:pPr>
      <w:r>
        <w:rPr>
          <w:rStyle w:val="FootnoteReference"/>
        </w:rPr>
        <w:footnoteRef/>
      </w:r>
      <w:r>
        <w:t xml:space="preserve"> </w:t>
      </w:r>
      <w:r>
        <w:rPr>
          <w:lang w:val="en-NZ"/>
        </w:rPr>
        <w:t>Failure to comply with this regulation is an offence under the Health Act (1956)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26427"/>
    <w:multiLevelType w:val="hybridMultilevel"/>
    <w:tmpl w:val="C02A8A5A"/>
    <w:lvl w:ilvl="0" w:tplc="04090015">
      <w:start w:val="1"/>
      <w:numFmt w:val="upperLetter"/>
      <w:lvlText w:val="%1."/>
      <w:lvlJc w:val="left"/>
      <w:pPr>
        <w:ind w:left="9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531"/>
    <w:rsid w:val="00500531"/>
    <w:rsid w:val="007D049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531"/>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00531"/>
    <w:rPr>
      <w:sz w:val="20"/>
      <w:szCs w:val="20"/>
    </w:rPr>
  </w:style>
  <w:style w:type="character" w:customStyle="1" w:styleId="FootnoteTextChar">
    <w:name w:val="Footnote Text Char"/>
    <w:basedOn w:val="DefaultParagraphFont"/>
    <w:link w:val="FootnoteText"/>
    <w:semiHidden/>
    <w:rsid w:val="00500531"/>
    <w:rPr>
      <w:rFonts w:ascii="Times New Roman" w:eastAsia="Times New Roman" w:hAnsi="Times New Roman" w:cs="Times New Roman"/>
      <w:sz w:val="20"/>
      <w:szCs w:val="20"/>
      <w:lang w:val="en-GB" w:eastAsia="en-GB"/>
    </w:rPr>
  </w:style>
  <w:style w:type="character" w:styleId="FootnoteReference">
    <w:name w:val="footnote reference"/>
    <w:basedOn w:val="DefaultParagraphFont"/>
    <w:semiHidden/>
    <w:unhideWhenUsed/>
    <w:rsid w:val="0050053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531"/>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00531"/>
    <w:rPr>
      <w:sz w:val="20"/>
      <w:szCs w:val="20"/>
    </w:rPr>
  </w:style>
  <w:style w:type="character" w:customStyle="1" w:styleId="FootnoteTextChar">
    <w:name w:val="Footnote Text Char"/>
    <w:basedOn w:val="DefaultParagraphFont"/>
    <w:link w:val="FootnoteText"/>
    <w:semiHidden/>
    <w:rsid w:val="00500531"/>
    <w:rPr>
      <w:rFonts w:ascii="Times New Roman" w:eastAsia="Times New Roman" w:hAnsi="Times New Roman" w:cs="Times New Roman"/>
      <w:sz w:val="20"/>
      <w:szCs w:val="20"/>
      <w:lang w:val="en-GB" w:eastAsia="en-GB"/>
    </w:rPr>
  </w:style>
  <w:style w:type="character" w:styleId="FootnoteReference">
    <w:name w:val="footnote reference"/>
    <w:basedOn w:val="DefaultParagraphFont"/>
    <w:semiHidden/>
    <w:unhideWhenUsed/>
    <w:rsid w:val="005005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70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Robertsons</dc:creator>
  <cp:lastModifiedBy>Robertsons</cp:lastModifiedBy>
  <cp:revision>1</cp:revision>
  <dcterms:created xsi:type="dcterms:W3CDTF">2017-09-03T02:30:00Z</dcterms:created>
  <dcterms:modified xsi:type="dcterms:W3CDTF">2017-09-03T02:31:00Z</dcterms:modified>
</cp:coreProperties>
</file>