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53" w:rsidRPr="00087684" w:rsidRDefault="00044E53" w:rsidP="0004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1"/>
          <w:szCs w:val="31"/>
          <w:lang w:val="en-US"/>
        </w:rPr>
      </w:pPr>
      <w:r w:rsidRPr="00087684">
        <w:rPr>
          <w:rFonts w:ascii="Arial Narrow" w:hAnsi="Arial Narrow"/>
          <w:b/>
          <w:sz w:val="31"/>
          <w:szCs w:val="31"/>
          <w:lang w:val="en-US"/>
        </w:rPr>
        <w:t>EQUIPMENT TROLLEY CHECK LIST</w:t>
      </w:r>
    </w:p>
    <w:p w:rsidR="00044E53" w:rsidRPr="00044E53" w:rsidRDefault="00044E53" w:rsidP="00044E53">
      <w:pPr>
        <w:rPr>
          <w:sz w:val="28"/>
          <w:szCs w:val="28"/>
          <w:lang w:val="en-US"/>
        </w:rPr>
      </w:pPr>
    </w:p>
    <w:p w:rsidR="00044E53" w:rsidRPr="00044E53" w:rsidRDefault="00044E53" w:rsidP="00044E53">
      <w:pPr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Each trolley is to have the following equipment available:</w:t>
      </w:r>
    </w:p>
    <w:p w:rsidR="00044E53" w:rsidRPr="00044E53" w:rsidRDefault="00044E53" w:rsidP="00044E53">
      <w:pPr>
        <w:rPr>
          <w:rFonts w:ascii="Arial Narrow" w:hAnsi="Arial Narrow"/>
          <w:b/>
          <w:sz w:val="28"/>
          <w:szCs w:val="28"/>
          <w:lang w:val="en-US"/>
        </w:rPr>
      </w:pPr>
    </w:p>
    <w:p w:rsidR="00044E53" w:rsidRPr="00044E53" w:rsidRDefault="00044E53" w:rsidP="00044E53">
      <w:pPr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Tympanic thermometers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 xml:space="preserve"> x4 plus 1 box of probe covers</w:t>
      </w:r>
    </w:p>
    <w:p w:rsidR="00044E53" w:rsidRPr="00044E53" w:rsidRDefault="00044E53" w:rsidP="00044E53">
      <w:pPr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There is only one Welch/Allyn thermometer we are using for </w:t>
      </w: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paeds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>, plus 1 box of covers</w:t>
      </w:r>
    </w:p>
    <w:p w:rsidR="00044E53" w:rsidRPr="00044E53" w:rsidRDefault="00044E53" w:rsidP="00044E53">
      <w:pPr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There is only ONE digital thermometer plus 1 box of covers</w:t>
      </w:r>
    </w:p>
    <w:p w:rsidR="00044E53" w:rsidRPr="00044E53" w:rsidRDefault="00044E53" w:rsidP="00044E53">
      <w:pPr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Pulse oximeters 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 3</w:t>
      </w:r>
    </w:p>
    <w:p w:rsidR="00044E53" w:rsidRPr="00044E53" w:rsidRDefault="00044E53" w:rsidP="00044E53">
      <w:pPr>
        <w:numPr>
          <w:ilvl w:val="1"/>
          <w:numId w:val="1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1 box </w:t>
      </w: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paediatric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 sensors for pulse oximeter (reuse as per instructions)</w:t>
      </w:r>
    </w:p>
    <w:p w:rsidR="00044E53" w:rsidRPr="00044E53" w:rsidRDefault="00044E53" w:rsidP="00044E53">
      <w:pPr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Stethoscopes 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 2 black</w:t>
      </w:r>
    </w:p>
    <w:p w:rsidR="00044E53" w:rsidRPr="00044E53" w:rsidRDefault="00044E53" w:rsidP="00044E53">
      <w:pPr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Stethoscopes 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 4 (</w:t>
      </w: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coloured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>)</w:t>
      </w:r>
    </w:p>
    <w:p w:rsidR="00044E53" w:rsidRPr="00044E53" w:rsidRDefault="00044E53" w:rsidP="00044E53">
      <w:pPr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Sphygs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 –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 xml:space="preserve"> x2</w:t>
      </w:r>
    </w:p>
    <w:p w:rsidR="00044E53" w:rsidRPr="00044E53" w:rsidRDefault="00044E53" w:rsidP="00044E53">
      <w:pPr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Sphyg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 manual x1 on 1 trolley (has selection of cuffs x3)</w:t>
      </w:r>
    </w:p>
    <w:p w:rsidR="00044E53" w:rsidRPr="00044E53" w:rsidRDefault="00044E53" w:rsidP="00044E53">
      <w:pPr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Auroscope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 xml:space="preserve"> x2</w:t>
      </w:r>
    </w:p>
    <w:p w:rsidR="00044E53" w:rsidRPr="00044E53" w:rsidRDefault="00044E53" w:rsidP="00044E53">
      <w:pPr>
        <w:numPr>
          <w:ilvl w:val="1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Charger  x1</w:t>
      </w:r>
    </w:p>
    <w:p w:rsidR="00044E53" w:rsidRPr="00044E53" w:rsidRDefault="00044E53" w:rsidP="00044E53">
      <w:pPr>
        <w:numPr>
          <w:ilvl w:val="1"/>
          <w:numId w:val="2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Pack of adult and </w:t>
      </w: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paediatric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 covers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Gloves – 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x1 box each – large, medium, small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Tongue depressors 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x1 box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Adult spacers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x6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Paediatric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 xml:space="preserve"> spacers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x6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Peak flow meters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x6 each high/low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Sterigel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x1 container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 w:rsidRPr="00044E53">
        <w:rPr>
          <w:rFonts w:ascii="Arial Narrow" w:hAnsi="Arial Narrow"/>
          <w:b/>
          <w:sz w:val="28"/>
          <w:szCs w:val="28"/>
          <w:lang w:val="en-US"/>
        </w:rPr>
        <w:t>Mediwipes</w:t>
      </w:r>
      <w:proofErr w:type="spellEnd"/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x2 container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Vomit bowls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x6</w:t>
      </w:r>
    </w:p>
    <w:p w:rsidR="00044E53" w:rsidRPr="00044E53" w:rsidRDefault="00044E53" w:rsidP="00044E53">
      <w:pPr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  <w:lang w:val="en-US"/>
        </w:rPr>
      </w:pPr>
      <w:r w:rsidRPr="00044E53">
        <w:rPr>
          <w:rFonts w:ascii="Arial Narrow" w:hAnsi="Arial Narrow"/>
          <w:b/>
          <w:sz w:val="28"/>
          <w:szCs w:val="28"/>
          <w:lang w:val="en-US"/>
        </w:rPr>
        <w:t>Tissues</w:t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</w:r>
      <w:r w:rsidRPr="00044E53">
        <w:rPr>
          <w:rFonts w:ascii="Arial Narrow" w:hAnsi="Arial Narrow"/>
          <w:b/>
          <w:sz w:val="28"/>
          <w:szCs w:val="28"/>
          <w:lang w:val="en-US"/>
        </w:rPr>
        <w:tab/>
        <w:t>x1 box</w:t>
      </w:r>
    </w:p>
    <w:p w:rsidR="007D049C" w:rsidRPr="00044E53" w:rsidRDefault="007D049C">
      <w:pPr>
        <w:rPr>
          <w:sz w:val="28"/>
          <w:szCs w:val="28"/>
        </w:rPr>
      </w:pPr>
      <w:bookmarkStart w:id="0" w:name="_GoBack"/>
      <w:bookmarkEnd w:id="0"/>
    </w:p>
    <w:sectPr w:rsidR="007D049C" w:rsidRPr="00044E53" w:rsidSect="003241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B4"/>
    <w:multiLevelType w:val="hybridMultilevel"/>
    <w:tmpl w:val="51129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02715"/>
    <w:multiLevelType w:val="hybridMultilevel"/>
    <w:tmpl w:val="37A2A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FA76FD"/>
    <w:multiLevelType w:val="hybridMultilevel"/>
    <w:tmpl w:val="FE8CE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53"/>
    <w:rsid w:val="00044E53"/>
    <w:rsid w:val="007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Robertsons</dc:creator>
  <cp:lastModifiedBy>Robertsons</cp:lastModifiedBy>
  <cp:revision>1</cp:revision>
  <dcterms:created xsi:type="dcterms:W3CDTF">2017-09-03T02:46:00Z</dcterms:created>
  <dcterms:modified xsi:type="dcterms:W3CDTF">2017-09-03T02:47:00Z</dcterms:modified>
</cp:coreProperties>
</file>