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10E" w:rsidRPr="001E0555" w:rsidRDefault="0058310E">
      <w:pPr>
        <w:rPr>
          <w:b/>
          <w:sz w:val="32"/>
        </w:rPr>
      </w:pPr>
      <w:r w:rsidRPr="001E0555">
        <w:rPr>
          <w:b/>
          <w:noProof/>
          <w:sz w:val="32"/>
          <w:lang w:eastAsia="en-NZ"/>
        </w:rPr>
        <w:drawing>
          <wp:anchor distT="0" distB="0" distL="114300" distR="114300" simplePos="0" relativeHeight="251658240" behindDoc="0" locked="0" layoutInCell="1" allowOverlap="1" wp14:anchorId="5B405CB6" wp14:editId="4F31AAFA">
            <wp:simplePos x="0" y="0"/>
            <wp:positionH relativeFrom="column">
              <wp:posOffset>5460365</wp:posOffset>
            </wp:positionH>
            <wp:positionV relativeFrom="paragraph">
              <wp:posOffset>-552450</wp:posOffset>
            </wp:positionV>
            <wp:extent cx="801370" cy="10496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r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1370" cy="1049655"/>
                    </a:xfrm>
                    <a:prstGeom prst="rect">
                      <a:avLst/>
                    </a:prstGeom>
                  </pic:spPr>
                </pic:pic>
              </a:graphicData>
            </a:graphic>
            <wp14:sizeRelH relativeFrom="page">
              <wp14:pctWidth>0</wp14:pctWidth>
            </wp14:sizeRelH>
            <wp14:sizeRelV relativeFrom="page">
              <wp14:pctHeight>0</wp14:pctHeight>
            </wp14:sizeRelV>
          </wp:anchor>
        </w:drawing>
      </w:r>
      <w:r w:rsidR="001E0555">
        <w:rPr>
          <w:b/>
          <w:sz w:val="32"/>
        </w:rPr>
        <w:t xml:space="preserve">Emergency Contact List </w:t>
      </w:r>
    </w:p>
    <w:p w:rsidR="001E0555" w:rsidRPr="001E0555" w:rsidRDefault="001E0555" w:rsidP="00F80CB8">
      <w:pPr>
        <w:rPr>
          <w:b/>
          <w:sz w:val="24"/>
        </w:rPr>
      </w:pPr>
      <w:r w:rsidRPr="001E0555">
        <w:rPr>
          <w:b/>
          <w:sz w:val="24"/>
        </w:rPr>
        <w:t>Sector Coordinator Role</w:t>
      </w:r>
    </w:p>
    <w:p w:rsidR="00F80CB8" w:rsidRDefault="00F80CB8" w:rsidP="00F80CB8">
      <w:r>
        <w:t xml:space="preserve">Sector Coordinators in the Emergency Operations Centre (EOC) are responsible for being the main contact to and for general practices and community pharmacies in Canterbury. </w:t>
      </w:r>
    </w:p>
    <w:p w:rsidR="00F80CB8" w:rsidRDefault="00F80CB8" w:rsidP="00F80CB8">
      <w:r>
        <w:t>Every practice and pharmacy has been organised into a ‘</w:t>
      </w:r>
      <w:hyperlink r:id="rId9" w:history="1">
        <w:r w:rsidRPr="001E0555">
          <w:rPr>
            <w:rStyle w:val="Hyperlink"/>
          </w:rPr>
          <w:t>LEG</w:t>
        </w:r>
      </w:hyperlink>
      <w:r w:rsidR="001E0555">
        <w:t xml:space="preserve">’ (local emergency group) and </w:t>
      </w:r>
      <w:r>
        <w:t xml:space="preserve">been given instruction how to support each other, especially in the first hours after an emergency. </w:t>
      </w:r>
    </w:p>
    <w:p w:rsidR="00F80CB8" w:rsidRDefault="00F80CB8" w:rsidP="00F80CB8">
      <w:r>
        <w:t>Once an EOC is activated (on the call of the Primary Care Coordinator), and depending on the nature and location of the emergency event, Sector Coordinators will be asked to liaise with their sector practices and pharmacies to determine the scale of the emergency</w:t>
      </w:r>
      <w:r w:rsidR="002E54E2">
        <w:t xml:space="preserve"> in their area</w:t>
      </w:r>
      <w:r>
        <w:t>, and their specific need for support, if any.</w:t>
      </w:r>
    </w:p>
    <w:p w:rsidR="00F80CB8" w:rsidRDefault="00F80CB8" w:rsidP="00F80CB8">
      <w:r>
        <w:t xml:space="preserve">This information will be </w:t>
      </w:r>
      <w:r w:rsidR="002E54E2">
        <w:t xml:space="preserve">documented by the sector coordinator, then </w:t>
      </w:r>
      <w:r>
        <w:t xml:space="preserve">collected and collated by the </w:t>
      </w:r>
      <w:r w:rsidR="002E54E2">
        <w:t xml:space="preserve">EOC </w:t>
      </w:r>
      <w:r>
        <w:t>Intel function in order to give a perspective on the status of primary care and delivery of health services to patients in each area</w:t>
      </w:r>
      <w:r w:rsidR="002E54E2">
        <w:t xml:space="preserve"> to the DHB, Civil Defence or Ministry of Health</w:t>
      </w:r>
      <w:r>
        <w:t>.</w:t>
      </w:r>
    </w:p>
    <w:p w:rsidR="002E54E2" w:rsidRDefault="002E54E2" w:rsidP="00F80CB8">
      <w:r>
        <w:t>It is recommended that every Sector Coordinator maintain a list of their practices and pharmacies, both in electronic and print form.</w:t>
      </w:r>
    </w:p>
    <w:p w:rsidR="001E0555" w:rsidRPr="001E0555" w:rsidRDefault="001E0555" w:rsidP="00F80CB8">
      <w:pPr>
        <w:rPr>
          <w:sz w:val="20"/>
        </w:rPr>
      </w:pPr>
      <w:r w:rsidRPr="001E0555">
        <w:rPr>
          <w:b/>
          <w:sz w:val="24"/>
        </w:rPr>
        <w:t>To view/print a list of general practices and pharmacies in sectors</w:t>
      </w:r>
    </w:p>
    <w:p w:rsidR="0058310E" w:rsidRDefault="0058310E" w:rsidP="0058310E">
      <w:pPr>
        <w:pStyle w:val="ListParagraph"/>
        <w:numPr>
          <w:ilvl w:val="0"/>
          <w:numId w:val="1"/>
        </w:numPr>
      </w:pPr>
      <w:r>
        <w:t xml:space="preserve">Go to </w:t>
      </w:r>
      <w:proofErr w:type="spellStart"/>
      <w:r>
        <w:t>ResOURce</w:t>
      </w:r>
      <w:proofErr w:type="spellEnd"/>
      <w:r>
        <w:t xml:space="preserve">, go to Hub / </w:t>
      </w:r>
      <w:r w:rsidRPr="00284A79">
        <w:rPr>
          <w:b/>
        </w:rPr>
        <w:t>Contacts</w:t>
      </w:r>
      <w:r>
        <w:t>.</w:t>
      </w:r>
    </w:p>
    <w:p w:rsidR="00EB706A" w:rsidRDefault="002E54E2" w:rsidP="002E54E2">
      <w:pPr>
        <w:spacing w:after="0"/>
      </w:pPr>
      <w:r w:rsidRPr="0058310E">
        <w:rPr>
          <w:noProof/>
          <w:lang w:eastAsia="en-NZ"/>
        </w:rPr>
        <mc:AlternateContent>
          <mc:Choice Requires="wps">
            <w:drawing>
              <wp:anchor distT="0" distB="0" distL="114300" distR="114300" simplePos="0" relativeHeight="251665408" behindDoc="0" locked="0" layoutInCell="1" allowOverlap="1" wp14:anchorId="6BA1AB26" wp14:editId="342FCEFC">
                <wp:simplePos x="0" y="0"/>
                <wp:positionH relativeFrom="column">
                  <wp:posOffset>621078</wp:posOffset>
                </wp:positionH>
                <wp:positionV relativeFrom="paragraph">
                  <wp:posOffset>782320</wp:posOffset>
                </wp:positionV>
                <wp:extent cx="733246" cy="362309"/>
                <wp:effectExtent l="0" t="0" r="10160" b="19050"/>
                <wp:wrapNone/>
                <wp:docPr id="13" name="Oval 13"/>
                <wp:cNvGraphicFramePr/>
                <a:graphic xmlns:a="http://schemas.openxmlformats.org/drawingml/2006/main">
                  <a:graphicData uri="http://schemas.microsoft.com/office/word/2010/wordprocessingShape">
                    <wps:wsp>
                      <wps:cNvSpPr/>
                      <wps:spPr>
                        <a:xfrm>
                          <a:off x="0" y="0"/>
                          <a:ext cx="733246" cy="362309"/>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26" style="position:absolute;margin-left:48.9pt;margin-top:61.6pt;width:57.75pt;height:2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" filled="f" strokecolor="#c00000" strokeweight="2pt"/>
            </w:pict>
          </mc:Fallback>
        </mc:AlternateContent>
      </w:r>
      <w:r w:rsidR="0058310E">
        <w:rPr>
          <w:noProof/>
          <w:lang w:eastAsia="en-NZ"/>
        </w:rPr>
        <w:drawing>
          <wp:inline distT="0" distB="0" distL="0" distR="0" wp14:anchorId="29246EE4" wp14:editId="75BEF665">
            <wp:extent cx="5731510" cy="3582194"/>
            <wp:effectExtent l="38100" t="38100" r="364490" b="3613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3582194"/>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rsidR="0058310E" w:rsidRDefault="0058310E" w:rsidP="002E54E2">
      <w:pPr>
        <w:pStyle w:val="ListParagraph"/>
        <w:keepNext/>
        <w:numPr>
          <w:ilvl w:val="0"/>
          <w:numId w:val="1"/>
        </w:numPr>
      </w:pPr>
      <w:r>
        <w:lastRenderedPageBreak/>
        <w:t xml:space="preserve">Click on </w:t>
      </w:r>
      <w:r w:rsidRPr="00284A79">
        <w:rPr>
          <w:b/>
        </w:rPr>
        <w:t>Emergency Contacts (LEGs)</w:t>
      </w:r>
      <w:r>
        <w:t xml:space="preserve"> in the left column.</w:t>
      </w:r>
    </w:p>
    <w:p w:rsidR="0058310E" w:rsidRDefault="002E54E2" w:rsidP="002E54E2">
      <w:pPr>
        <w:spacing w:after="0"/>
      </w:pPr>
      <w:r w:rsidRPr="0058310E">
        <w:rPr>
          <w:noProof/>
          <w:lang w:eastAsia="en-NZ"/>
        </w:rPr>
        <mc:AlternateContent>
          <mc:Choice Requires="wps">
            <w:drawing>
              <wp:anchor distT="0" distB="0" distL="114300" distR="114300" simplePos="0" relativeHeight="251667456" behindDoc="0" locked="0" layoutInCell="1" allowOverlap="1" wp14:anchorId="297E200C" wp14:editId="66A03E41">
                <wp:simplePos x="0" y="0"/>
                <wp:positionH relativeFrom="column">
                  <wp:posOffset>-115570</wp:posOffset>
                </wp:positionH>
                <wp:positionV relativeFrom="paragraph">
                  <wp:posOffset>1260475</wp:posOffset>
                </wp:positionV>
                <wp:extent cx="732790" cy="361950"/>
                <wp:effectExtent l="0" t="0" r="10160" b="19050"/>
                <wp:wrapNone/>
                <wp:docPr id="14" name="Oval 14"/>
                <wp:cNvGraphicFramePr/>
                <a:graphic xmlns:a="http://schemas.openxmlformats.org/drawingml/2006/main">
                  <a:graphicData uri="http://schemas.microsoft.com/office/word/2010/wordprocessingShape">
                    <wps:wsp>
                      <wps:cNvSpPr/>
                      <wps:spPr>
                        <a:xfrm>
                          <a:off x="0" y="0"/>
                          <a:ext cx="732790" cy="3619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6" style="position:absolute;margin-left:-9.1pt;margin-top:99.25pt;width:57.7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" filled="f" strokecolor="#c00000" strokeweight="2pt"/>
            </w:pict>
          </mc:Fallback>
        </mc:AlternateContent>
      </w:r>
      <w:r w:rsidR="0058310E">
        <w:rPr>
          <w:noProof/>
          <w:lang w:eastAsia="en-NZ"/>
        </w:rPr>
        <w:drawing>
          <wp:inline distT="0" distB="0" distL="0" distR="0" wp14:anchorId="2C8131E9" wp14:editId="73647981">
            <wp:extent cx="5731510" cy="3582194"/>
            <wp:effectExtent l="38100" t="38100" r="364490" b="3613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582194"/>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rsidR="0058310E" w:rsidRDefault="0058310E" w:rsidP="00F80CB8">
      <w:pPr>
        <w:pStyle w:val="ListParagraph"/>
        <w:keepNext/>
        <w:numPr>
          <w:ilvl w:val="0"/>
          <w:numId w:val="1"/>
        </w:numPr>
      </w:pPr>
      <w:r>
        <w:t>Sort by LEG/Sector</w:t>
      </w:r>
      <w:r w:rsidR="00F80CB8">
        <w:t xml:space="preserve"> to find the sector you’re responsible for</w:t>
      </w:r>
      <w:r>
        <w:t>.</w:t>
      </w:r>
    </w:p>
    <w:p w:rsidR="0058310E" w:rsidRDefault="00F17149" w:rsidP="0058310E">
      <w:r w:rsidRPr="0058310E">
        <w:rPr>
          <w:noProof/>
          <w:lang w:eastAsia="en-NZ"/>
        </w:rPr>
        <mc:AlternateContent>
          <mc:Choice Requires="wps">
            <w:drawing>
              <wp:anchor distT="0" distB="0" distL="114300" distR="114300" simplePos="0" relativeHeight="251669504" behindDoc="0" locked="0" layoutInCell="1" allowOverlap="1" wp14:anchorId="44F13E10" wp14:editId="75E6BFCE">
                <wp:simplePos x="0" y="0"/>
                <wp:positionH relativeFrom="column">
                  <wp:posOffset>1957441</wp:posOffset>
                </wp:positionH>
                <wp:positionV relativeFrom="paragraph">
                  <wp:posOffset>936625</wp:posOffset>
                </wp:positionV>
                <wp:extent cx="646981" cy="361950"/>
                <wp:effectExtent l="0" t="0" r="20320" b="19050"/>
                <wp:wrapNone/>
                <wp:docPr id="16" name="Oval 16"/>
                <wp:cNvGraphicFramePr/>
                <a:graphic xmlns:a="http://schemas.openxmlformats.org/drawingml/2006/main">
                  <a:graphicData uri="http://schemas.microsoft.com/office/word/2010/wordprocessingShape">
                    <wps:wsp>
                      <wps:cNvSpPr/>
                      <wps:spPr>
                        <a:xfrm>
                          <a:off x="0" y="0"/>
                          <a:ext cx="646981" cy="3619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154.15pt;margin-top:73.75pt;width:50.95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" filled="f" strokecolor="#c00000" strokeweight="2pt"/>
            </w:pict>
          </mc:Fallback>
        </mc:AlternateContent>
      </w:r>
      <w:r w:rsidR="0058310E">
        <w:rPr>
          <w:noProof/>
          <w:lang w:eastAsia="en-NZ"/>
        </w:rPr>
        <w:drawing>
          <wp:inline distT="0" distB="0" distL="0" distR="0" wp14:anchorId="2B406B08" wp14:editId="6156E0F4">
            <wp:extent cx="5731510" cy="3582194"/>
            <wp:effectExtent l="38100" t="38100" r="364490" b="3613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3582194"/>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rsidR="0058310E" w:rsidRDefault="0058310E" w:rsidP="002E54E2">
      <w:pPr>
        <w:keepNext/>
      </w:pPr>
      <w:r>
        <w:lastRenderedPageBreak/>
        <w:t>For example, Central sector:</w:t>
      </w:r>
    </w:p>
    <w:p w:rsidR="0058310E" w:rsidRDefault="0058310E" w:rsidP="002E54E2">
      <w:pPr>
        <w:spacing w:after="0"/>
      </w:pPr>
      <w:r w:rsidRPr="0058310E">
        <w:rPr>
          <w:noProof/>
          <w:lang w:eastAsia="en-NZ"/>
        </w:rPr>
        <mc:AlternateContent>
          <mc:Choice Requires="wps">
            <w:drawing>
              <wp:anchor distT="0" distB="0" distL="114300" distR="114300" simplePos="0" relativeHeight="251663360" behindDoc="0" locked="0" layoutInCell="1" allowOverlap="1" wp14:anchorId="74FD8182" wp14:editId="3C5E44B9">
                <wp:simplePos x="0" y="0"/>
                <wp:positionH relativeFrom="column">
                  <wp:posOffset>2023382</wp:posOffset>
                </wp:positionH>
                <wp:positionV relativeFrom="paragraph">
                  <wp:posOffset>1022350</wp:posOffset>
                </wp:positionV>
                <wp:extent cx="456837" cy="616857"/>
                <wp:effectExtent l="0" t="0" r="19685" b="12065"/>
                <wp:wrapNone/>
                <wp:docPr id="12" name="Oval 12"/>
                <wp:cNvGraphicFramePr/>
                <a:graphic xmlns:a="http://schemas.openxmlformats.org/drawingml/2006/main">
                  <a:graphicData uri="http://schemas.microsoft.com/office/word/2010/wordprocessingShape">
                    <wps:wsp>
                      <wps:cNvSpPr/>
                      <wps:spPr>
                        <a:xfrm>
                          <a:off x="0" y="0"/>
                          <a:ext cx="456837" cy="616857"/>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style="position:absolute;margin-left:159.3pt;margin-top:80.5pt;width:35.95pt;height:4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" filled="f" strokecolor="#c00000" strokeweight="2pt"/>
            </w:pict>
          </mc:Fallback>
        </mc:AlternateContent>
      </w:r>
      <w:r>
        <w:rPr>
          <w:noProof/>
          <w:lang w:eastAsia="en-NZ"/>
        </w:rPr>
        <w:drawing>
          <wp:inline distT="0" distB="0" distL="0" distR="0" wp14:anchorId="077F47A6" wp14:editId="38EC67FF">
            <wp:extent cx="5731510" cy="3582194"/>
            <wp:effectExtent l="38100" t="38100" r="364490" b="3422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582194"/>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rsidR="0058310E" w:rsidRDefault="0058310E">
      <w:r>
        <w:t xml:space="preserve">To view in Excel and print, click on Site Actions / </w:t>
      </w:r>
      <w:r w:rsidRPr="0058310E">
        <w:rPr>
          <w:b/>
        </w:rPr>
        <w:t>List</w:t>
      </w:r>
      <w:r>
        <w:t>.</w:t>
      </w:r>
    </w:p>
    <w:p w:rsidR="0058310E" w:rsidRDefault="0058310E" w:rsidP="002E54E2">
      <w:pPr>
        <w:spacing w:after="0"/>
        <w:rPr>
          <w:b/>
        </w:rPr>
      </w:pPr>
      <w:r w:rsidRPr="0058310E">
        <w:rPr>
          <w:noProof/>
          <w:lang w:eastAsia="en-NZ"/>
        </w:rPr>
        <mc:AlternateContent>
          <mc:Choice Requires="wps">
            <w:drawing>
              <wp:anchor distT="0" distB="0" distL="114300" distR="114300" simplePos="0" relativeHeight="251661312" behindDoc="0" locked="0" layoutInCell="1" allowOverlap="1" wp14:anchorId="27F9C6A0" wp14:editId="3445B048">
                <wp:simplePos x="0" y="0"/>
                <wp:positionH relativeFrom="column">
                  <wp:posOffset>514350</wp:posOffset>
                </wp:positionH>
                <wp:positionV relativeFrom="paragraph">
                  <wp:posOffset>202565</wp:posOffset>
                </wp:positionV>
                <wp:extent cx="594995" cy="398780"/>
                <wp:effectExtent l="0" t="0" r="14605" b="20320"/>
                <wp:wrapNone/>
                <wp:docPr id="11" name="Oval 11"/>
                <wp:cNvGraphicFramePr/>
                <a:graphic xmlns:a="http://schemas.openxmlformats.org/drawingml/2006/main">
                  <a:graphicData uri="http://schemas.microsoft.com/office/word/2010/wordprocessingShape">
                    <wps:wsp>
                      <wps:cNvSpPr/>
                      <wps:spPr>
                        <a:xfrm>
                          <a:off x="0" y="0"/>
                          <a:ext cx="594995" cy="3987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1" o:spid="_x0000_s1026" style="position:absolute;margin-left:40.5pt;margin-top:15.95pt;width:46.85pt;height:31.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" filled="f" strokecolor="#c00000" strokeweight="2pt"/>
            </w:pict>
          </mc:Fallback>
        </mc:AlternateContent>
      </w:r>
      <w:r>
        <w:rPr>
          <w:noProof/>
          <w:lang w:eastAsia="en-NZ"/>
        </w:rPr>
        <w:drawing>
          <wp:inline distT="0" distB="0" distL="0" distR="0" wp14:anchorId="708890EC" wp14:editId="422C949C">
            <wp:extent cx="1277257" cy="907143"/>
            <wp:effectExtent l="38100" t="38100" r="361315" b="3695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620" r="77721" b="73062"/>
                    <a:stretch/>
                  </pic:blipFill>
                  <pic:spPr bwMode="auto">
                    <a:xfrm>
                      <a:off x="0" y="0"/>
                      <a:ext cx="1276894" cy="90688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inline>
        </w:drawing>
      </w:r>
      <w:r w:rsidRPr="0058310E">
        <w:rPr>
          <w:b/>
        </w:rPr>
        <w:t xml:space="preserve"> </w:t>
      </w:r>
    </w:p>
    <w:p w:rsidR="0058310E" w:rsidRPr="0058310E" w:rsidRDefault="0058310E" w:rsidP="0058310E">
      <w:r w:rsidRPr="0058310E">
        <w:t xml:space="preserve">Then click on </w:t>
      </w:r>
      <w:r w:rsidRPr="0058310E">
        <w:rPr>
          <w:b/>
        </w:rPr>
        <w:t>Export to Excel</w:t>
      </w:r>
      <w:r>
        <w:t>.</w:t>
      </w:r>
    </w:p>
    <w:p w:rsidR="0058310E" w:rsidRPr="0058310E" w:rsidRDefault="0058310E">
      <w:r w:rsidRPr="0058310E">
        <w:rPr>
          <w:noProof/>
          <w:lang w:eastAsia="en-NZ"/>
        </w:rPr>
        <mc:AlternateContent>
          <mc:Choice Requires="wps">
            <w:drawing>
              <wp:anchor distT="0" distB="0" distL="114300" distR="114300" simplePos="0" relativeHeight="251659264" behindDoc="0" locked="0" layoutInCell="1" allowOverlap="1" wp14:anchorId="55BA1007" wp14:editId="5E05B9AD">
                <wp:simplePos x="0" y="0"/>
                <wp:positionH relativeFrom="column">
                  <wp:posOffset>2605223</wp:posOffset>
                </wp:positionH>
                <wp:positionV relativeFrom="paragraph">
                  <wp:posOffset>445770</wp:posOffset>
                </wp:positionV>
                <wp:extent cx="595085" cy="398780"/>
                <wp:effectExtent l="0" t="0" r="14605" b="20320"/>
                <wp:wrapNone/>
                <wp:docPr id="8" name="Oval 8"/>
                <wp:cNvGraphicFramePr/>
                <a:graphic xmlns:a="http://schemas.openxmlformats.org/drawingml/2006/main">
                  <a:graphicData uri="http://schemas.microsoft.com/office/word/2010/wordprocessingShape">
                    <wps:wsp>
                      <wps:cNvSpPr/>
                      <wps:spPr>
                        <a:xfrm>
                          <a:off x="0" y="0"/>
                          <a:ext cx="595085" cy="3987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8" o:spid="_x0000_s1026" style="position:absolute;margin-left:205.15pt;margin-top:35.1pt;width:46.85pt;height:31.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" filled="f" strokecolor="#c00000" strokeweight="2pt"/>
            </w:pict>
          </mc:Fallback>
        </mc:AlternateContent>
      </w:r>
      <w:r w:rsidRPr="0058310E">
        <w:rPr>
          <w:noProof/>
          <w:lang w:eastAsia="en-NZ"/>
        </w:rPr>
        <w:drawing>
          <wp:inline distT="0" distB="0" distL="0" distR="0" wp14:anchorId="3717D385" wp14:editId="281A6B30">
            <wp:extent cx="5727939" cy="2070340"/>
            <wp:effectExtent l="38100" t="38100" r="368300" b="368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42169"/>
                    <a:stretch/>
                  </pic:blipFill>
                  <pic:spPr bwMode="auto">
                    <a:xfrm>
                      <a:off x="0" y="0"/>
                      <a:ext cx="5731510" cy="2071631"/>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inline>
        </w:drawing>
      </w:r>
    </w:p>
    <w:p w:rsidR="0058310E" w:rsidRPr="0058310E" w:rsidRDefault="0058310E">
      <w:proofErr w:type="gramStart"/>
      <w:r w:rsidRPr="0058310E">
        <w:lastRenderedPageBreak/>
        <w:t xml:space="preserve">Click on </w:t>
      </w:r>
      <w:r w:rsidRPr="0058310E">
        <w:rPr>
          <w:b/>
        </w:rPr>
        <w:t>Open</w:t>
      </w:r>
      <w:r>
        <w:t>.</w:t>
      </w:r>
      <w:proofErr w:type="gramEnd"/>
    </w:p>
    <w:p w:rsidR="0058310E" w:rsidRPr="0058310E" w:rsidRDefault="0058310E" w:rsidP="00F17149">
      <w:pPr>
        <w:spacing w:after="0" w:line="240" w:lineRule="auto"/>
      </w:pPr>
      <w:r w:rsidRPr="0058310E">
        <w:rPr>
          <w:noProof/>
          <w:lang w:eastAsia="en-NZ"/>
        </w:rPr>
        <w:drawing>
          <wp:inline distT="0" distB="0" distL="0" distR="0" wp14:anchorId="22A1BAAD" wp14:editId="318342CF">
            <wp:extent cx="5736566" cy="310551"/>
            <wp:effectExtent l="38100" t="38100" r="360045" b="3371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19314"/>
                    <a:stretch/>
                  </pic:blipFill>
                  <pic:spPr bwMode="auto">
                    <a:xfrm>
                      <a:off x="0" y="0"/>
                      <a:ext cx="5731510" cy="310277"/>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inline>
        </w:drawing>
      </w:r>
    </w:p>
    <w:p w:rsidR="0058310E" w:rsidRDefault="0058310E">
      <w:r>
        <w:t xml:space="preserve">And </w:t>
      </w:r>
      <w:r w:rsidRPr="0058310E">
        <w:rPr>
          <w:b/>
        </w:rPr>
        <w:t>Enable</w:t>
      </w:r>
      <w:r>
        <w:t>.</w:t>
      </w:r>
    </w:p>
    <w:p w:rsidR="0058310E" w:rsidRPr="0058310E" w:rsidRDefault="0058310E" w:rsidP="00F17149">
      <w:pPr>
        <w:spacing w:after="0" w:line="240" w:lineRule="auto"/>
      </w:pPr>
      <w:r>
        <w:rPr>
          <w:noProof/>
          <w:lang w:eastAsia="en-NZ"/>
        </w:rPr>
        <w:drawing>
          <wp:inline distT="0" distB="0" distL="0" distR="0" wp14:anchorId="72A83DC8" wp14:editId="3B5704C9">
            <wp:extent cx="2249714" cy="1092094"/>
            <wp:effectExtent l="38100" t="38100" r="360680" b="3371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48675" cy="1091589"/>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rsidR="0058310E" w:rsidRDefault="0058310E" w:rsidP="00F17149">
      <w:pPr>
        <w:spacing w:line="240" w:lineRule="auto"/>
      </w:pPr>
      <w:r>
        <w:t xml:space="preserve">This will now open up the </w:t>
      </w:r>
      <w:r w:rsidR="007C3897">
        <w:t>whole contact</w:t>
      </w:r>
      <w:r>
        <w:t xml:space="preserve"> list in Excel, where you can filter the data </w:t>
      </w:r>
      <w:r w:rsidR="007C3897">
        <w:t xml:space="preserve">by sector </w:t>
      </w:r>
      <w:r>
        <w:t>and print</w:t>
      </w:r>
      <w:r w:rsidR="007C3897">
        <w:t xml:space="preserve"> (check your page layout before printing</w:t>
      </w:r>
      <w:r w:rsidR="003E7B8D">
        <w:t xml:space="preserve"> – see next page</w:t>
      </w:r>
      <w:r w:rsidR="007C3897">
        <w:t>)</w:t>
      </w:r>
      <w:r>
        <w:t>.</w:t>
      </w:r>
    </w:p>
    <w:p w:rsidR="0058310E" w:rsidRDefault="0058310E" w:rsidP="00F17149">
      <w:pPr>
        <w:spacing w:after="0" w:line="240" w:lineRule="auto"/>
      </w:pPr>
      <w:bookmarkStart w:id="0" w:name="_GoBack"/>
      <w:r>
        <w:rPr>
          <w:noProof/>
          <w:lang w:eastAsia="en-NZ"/>
        </w:rPr>
        <w:drawing>
          <wp:inline distT="0" distB="0" distL="0" distR="0" wp14:anchorId="41D38515" wp14:editId="6AA54E98">
            <wp:extent cx="5731510" cy="3582194"/>
            <wp:effectExtent l="38100" t="38100" r="364490" b="3613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582194"/>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bookmarkEnd w:id="0"/>
    </w:p>
    <w:p w:rsidR="00F17149" w:rsidRDefault="00F17149" w:rsidP="00F17149">
      <w:pPr>
        <w:keepNext/>
        <w:spacing w:line="240" w:lineRule="auto"/>
      </w:pPr>
      <w:r>
        <w:lastRenderedPageBreak/>
        <w:t>Go to Page Layout to make the document print on one page, for instance:</w:t>
      </w:r>
    </w:p>
    <w:p w:rsidR="00F17149" w:rsidRPr="0058310E" w:rsidRDefault="00F17149" w:rsidP="00F17149">
      <w:pPr>
        <w:spacing w:after="0" w:line="240" w:lineRule="auto"/>
      </w:pPr>
      <w:r w:rsidRPr="0058310E">
        <w:rPr>
          <w:noProof/>
          <w:lang w:eastAsia="en-NZ"/>
        </w:rPr>
        <mc:AlternateContent>
          <mc:Choice Requires="wps">
            <w:drawing>
              <wp:anchor distT="0" distB="0" distL="114300" distR="114300" simplePos="0" relativeHeight="251671552" behindDoc="0" locked="0" layoutInCell="1" allowOverlap="1" wp14:anchorId="66B2AB5D" wp14:editId="6F64E9F8">
                <wp:simplePos x="0" y="0"/>
                <wp:positionH relativeFrom="column">
                  <wp:posOffset>418836</wp:posOffset>
                </wp:positionH>
                <wp:positionV relativeFrom="paragraph">
                  <wp:posOffset>-8255</wp:posOffset>
                </wp:positionV>
                <wp:extent cx="1767936" cy="577969"/>
                <wp:effectExtent l="0" t="0" r="22860" b="12700"/>
                <wp:wrapNone/>
                <wp:docPr id="18" name="Oval 18"/>
                <wp:cNvGraphicFramePr/>
                <a:graphic xmlns:a="http://schemas.openxmlformats.org/drawingml/2006/main">
                  <a:graphicData uri="http://schemas.microsoft.com/office/word/2010/wordprocessingShape">
                    <wps:wsp>
                      <wps:cNvSpPr/>
                      <wps:spPr>
                        <a:xfrm>
                          <a:off x="0" y="0"/>
                          <a:ext cx="1767936" cy="577969"/>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6" style="position:absolute;margin-left:33pt;margin-top:-.65pt;width:139.2pt;height: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" filled="f" strokecolor="#c00000" strokeweight="2pt"/>
            </w:pict>
          </mc:Fallback>
        </mc:AlternateContent>
      </w:r>
      <w:r>
        <w:rPr>
          <w:noProof/>
          <w:lang w:eastAsia="en-NZ"/>
        </w:rPr>
        <w:drawing>
          <wp:inline distT="0" distB="0" distL="0" distR="0" wp14:anchorId="3C20C488" wp14:editId="50206A60">
            <wp:extent cx="5727939" cy="1570007"/>
            <wp:effectExtent l="38100" t="38100" r="368300" b="3543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 b="56146"/>
                    <a:stretch/>
                  </pic:blipFill>
                  <pic:spPr bwMode="auto">
                    <a:xfrm>
                      <a:off x="0" y="0"/>
                      <a:ext cx="5731510" cy="1570986"/>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inline>
        </w:drawing>
      </w:r>
    </w:p>
    <w:sectPr w:rsidR="00F17149" w:rsidRPr="0058310E">
      <w:footerReference w:type="default" r:id="rId1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0CB8" w:rsidRDefault="00F80CB8" w:rsidP="00F80CB8">
      <w:pPr>
        <w:spacing w:after="0" w:line="240" w:lineRule="auto"/>
      </w:pPr>
      <w:r>
        <w:separator/>
      </w:r>
    </w:p>
  </w:endnote>
  <w:endnote w:type="continuationSeparator" w:id="0">
    <w:p w:rsidR="00F80CB8" w:rsidRDefault="00F80CB8" w:rsidP="00F80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rPr>
      <w:id w:val="-1859962051"/>
      <w:docPartObj>
        <w:docPartGallery w:val="Page Numbers (Bottom of Page)"/>
        <w:docPartUnique/>
      </w:docPartObj>
    </w:sdtPr>
    <w:sdtEndPr/>
    <w:sdtContent>
      <w:p w:rsidR="00F80CB8" w:rsidRPr="00F80CB8" w:rsidRDefault="00F80CB8">
        <w:pPr>
          <w:pStyle w:val="Footer"/>
          <w:jc w:val="right"/>
          <w:rPr>
            <w:sz w:val="16"/>
          </w:rPr>
        </w:pPr>
        <w:r w:rsidRPr="00F80CB8">
          <w:rPr>
            <w:sz w:val="16"/>
          </w:rPr>
          <w:t xml:space="preserve">Page | </w:t>
        </w:r>
        <w:r w:rsidRPr="00F80CB8">
          <w:rPr>
            <w:sz w:val="16"/>
          </w:rPr>
          <w:fldChar w:fldCharType="begin"/>
        </w:r>
        <w:r w:rsidRPr="00F80CB8">
          <w:rPr>
            <w:sz w:val="16"/>
          </w:rPr>
          <w:instrText xml:space="preserve"> PAGE   \* MERGEFORMAT </w:instrText>
        </w:r>
        <w:r w:rsidRPr="00F80CB8">
          <w:rPr>
            <w:sz w:val="16"/>
          </w:rPr>
          <w:fldChar w:fldCharType="separate"/>
        </w:r>
        <w:r w:rsidR="003E7B8D">
          <w:rPr>
            <w:noProof/>
            <w:sz w:val="16"/>
          </w:rPr>
          <w:t>5</w:t>
        </w:r>
        <w:r w:rsidRPr="00F80CB8">
          <w:rPr>
            <w:noProof/>
            <w:sz w:val="16"/>
          </w:rPr>
          <w:fldChar w:fldCharType="end"/>
        </w:r>
        <w:r w:rsidRPr="00F80CB8">
          <w:rPr>
            <w:sz w:val="16"/>
          </w:rPr>
          <w:t xml:space="preserve"> </w:t>
        </w:r>
      </w:p>
    </w:sdtContent>
  </w:sdt>
  <w:p w:rsidR="00F80CB8" w:rsidRDefault="00F80C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0CB8" w:rsidRDefault="00F80CB8" w:rsidP="00F80CB8">
      <w:pPr>
        <w:spacing w:after="0" w:line="240" w:lineRule="auto"/>
      </w:pPr>
      <w:r>
        <w:separator/>
      </w:r>
    </w:p>
  </w:footnote>
  <w:footnote w:type="continuationSeparator" w:id="0">
    <w:p w:rsidR="00F80CB8" w:rsidRDefault="00F80CB8" w:rsidP="00F80C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4F3F4F"/>
    <w:multiLevelType w:val="hybridMultilevel"/>
    <w:tmpl w:val="9AD20E9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10E"/>
    <w:rsid w:val="001E0555"/>
    <w:rsid w:val="00284A79"/>
    <w:rsid w:val="002E54E2"/>
    <w:rsid w:val="003E7B8D"/>
    <w:rsid w:val="0058310E"/>
    <w:rsid w:val="00632893"/>
    <w:rsid w:val="007C3897"/>
    <w:rsid w:val="0090186A"/>
    <w:rsid w:val="00EB706A"/>
    <w:rsid w:val="00F17149"/>
    <w:rsid w:val="00F80CB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31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10E"/>
    <w:rPr>
      <w:rFonts w:ascii="Tahoma" w:hAnsi="Tahoma" w:cs="Tahoma"/>
      <w:sz w:val="16"/>
      <w:szCs w:val="16"/>
    </w:rPr>
  </w:style>
  <w:style w:type="paragraph" w:styleId="ListParagraph">
    <w:name w:val="List Paragraph"/>
    <w:basedOn w:val="Normal"/>
    <w:uiPriority w:val="34"/>
    <w:qFormat/>
    <w:rsid w:val="0058310E"/>
    <w:pPr>
      <w:ind w:left="720"/>
      <w:contextualSpacing/>
    </w:pPr>
  </w:style>
  <w:style w:type="paragraph" w:styleId="Header">
    <w:name w:val="header"/>
    <w:basedOn w:val="Normal"/>
    <w:link w:val="HeaderChar"/>
    <w:uiPriority w:val="99"/>
    <w:unhideWhenUsed/>
    <w:rsid w:val="00F80C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0CB8"/>
  </w:style>
  <w:style w:type="paragraph" w:styleId="Footer">
    <w:name w:val="footer"/>
    <w:basedOn w:val="Normal"/>
    <w:link w:val="FooterChar"/>
    <w:uiPriority w:val="99"/>
    <w:unhideWhenUsed/>
    <w:rsid w:val="00F80C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0CB8"/>
  </w:style>
  <w:style w:type="character" w:styleId="Hyperlink">
    <w:name w:val="Hyperlink"/>
    <w:basedOn w:val="DefaultParagraphFont"/>
    <w:uiPriority w:val="99"/>
    <w:unhideWhenUsed/>
    <w:rsid w:val="001E055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31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10E"/>
    <w:rPr>
      <w:rFonts w:ascii="Tahoma" w:hAnsi="Tahoma" w:cs="Tahoma"/>
      <w:sz w:val="16"/>
      <w:szCs w:val="16"/>
    </w:rPr>
  </w:style>
  <w:style w:type="paragraph" w:styleId="ListParagraph">
    <w:name w:val="List Paragraph"/>
    <w:basedOn w:val="Normal"/>
    <w:uiPriority w:val="34"/>
    <w:qFormat/>
    <w:rsid w:val="0058310E"/>
    <w:pPr>
      <w:ind w:left="720"/>
      <w:contextualSpacing/>
    </w:pPr>
  </w:style>
  <w:style w:type="paragraph" w:styleId="Header">
    <w:name w:val="header"/>
    <w:basedOn w:val="Normal"/>
    <w:link w:val="HeaderChar"/>
    <w:uiPriority w:val="99"/>
    <w:unhideWhenUsed/>
    <w:rsid w:val="00F80C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0CB8"/>
  </w:style>
  <w:style w:type="paragraph" w:styleId="Footer">
    <w:name w:val="footer"/>
    <w:basedOn w:val="Normal"/>
    <w:link w:val="FooterChar"/>
    <w:uiPriority w:val="99"/>
    <w:unhideWhenUsed/>
    <w:rsid w:val="00F80C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0CB8"/>
  </w:style>
  <w:style w:type="character" w:styleId="Hyperlink">
    <w:name w:val="Hyperlink"/>
    <w:basedOn w:val="DefaultParagraphFont"/>
    <w:uiPriority w:val="99"/>
    <w:unhideWhenUsed/>
    <w:rsid w:val="001E05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rimaryhealthresponse.org.nz/index.htm?toc.htm?34503.ht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5</Pages>
  <Words>279</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Pegasus Health</Company>
  <LinksUpToDate>false</LinksUpToDate>
  <CharactersWithSpaces>1867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Callahan</dc:creator>
  <cp:lastModifiedBy>Deborah Callahan</cp:lastModifiedBy>
  <cp:revision>7</cp:revision>
  <cp:lastPrinted>2015-07-21T02:04:00Z</cp:lastPrinted>
  <dcterms:created xsi:type="dcterms:W3CDTF">2015-07-21T01:32:00Z</dcterms:created>
  <dcterms:modified xsi:type="dcterms:W3CDTF">2015-07-21T21:58:00Z</dcterms:modified>
</cp:coreProperties>
</file>