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162" w:rsidRDefault="00455F50" w:rsidP="00455F50">
      <w:pPr>
        <w:jc w:val="center"/>
      </w:pPr>
      <w:bookmarkStart w:id="0" w:name="_GoBack"/>
      <w:bookmarkEnd w:id="0"/>
      <w:r>
        <w:rPr>
          <w:noProof/>
          <w:lang w:eastAsia="en-NZ"/>
        </w:rPr>
        <w:drawing>
          <wp:inline distT="0" distB="0" distL="0" distR="0" wp14:anchorId="5EB29096" wp14:editId="0EE9EFF9">
            <wp:extent cx="4867275" cy="31637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74375" cy="3168398"/>
                    </a:xfrm>
                    <a:prstGeom prst="rect">
                      <a:avLst/>
                    </a:prstGeom>
                  </pic:spPr>
                </pic:pic>
              </a:graphicData>
            </a:graphic>
          </wp:inline>
        </w:drawing>
      </w:r>
    </w:p>
    <w:p w:rsidR="00455F50" w:rsidRDefault="00455F50" w:rsidP="00455F50">
      <w:pPr>
        <w:jc w:val="center"/>
      </w:pPr>
    </w:p>
    <w:p w:rsidR="00455F50" w:rsidRDefault="00455F50" w:rsidP="00455F50">
      <w:pPr>
        <w:jc w:val="center"/>
        <w:rPr>
          <w:b/>
          <w:u w:val="single"/>
        </w:rPr>
      </w:pPr>
      <w:r w:rsidRPr="00455F50">
        <w:rPr>
          <w:b/>
          <w:u w:val="single"/>
        </w:rPr>
        <w:t>A simple how to guide for the Emergency RT’s</w:t>
      </w:r>
    </w:p>
    <w:tbl>
      <w:tblPr>
        <w:tblStyle w:val="TableGrid"/>
        <w:tblpPr w:leftFromText="180" w:rightFromText="180" w:vertAnchor="text" w:horzAnchor="margin" w:tblpY="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C111DB" w:rsidTr="00C111DB">
        <w:tc>
          <w:tcPr>
            <w:tcW w:w="5228" w:type="dxa"/>
          </w:tcPr>
          <w:p w:rsidR="00C111DB" w:rsidRDefault="00C111DB" w:rsidP="00C111DB"/>
          <w:p w:rsidR="00C111DB" w:rsidRDefault="00C111DB" w:rsidP="00C111DB">
            <w:r>
              <w:rPr>
                <w:noProof/>
                <w:lang w:eastAsia="en-NZ"/>
              </w:rPr>
              <w:drawing>
                <wp:inline distT="0" distB="0" distL="0" distR="0" wp14:anchorId="5C5622E7" wp14:editId="6F85EDDA">
                  <wp:extent cx="3067050" cy="5172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67050" cy="5172075"/>
                          </a:xfrm>
                          <a:prstGeom prst="rect">
                            <a:avLst/>
                          </a:prstGeom>
                        </pic:spPr>
                      </pic:pic>
                    </a:graphicData>
                  </a:graphic>
                </wp:inline>
              </w:drawing>
            </w:r>
          </w:p>
        </w:tc>
        <w:tc>
          <w:tcPr>
            <w:tcW w:w="5228" w:type="dxa"/>
          </w:tcPr>
          <w:p w:rsidR="00C111DB" w:rsidRDefault="00C111DB" w:rsidP="00C111DB">
            <w:pPr>
              <w:autoSpaceDE w:val="0"/>
              <w:autoSpaceDN w:val="0"/>
              <w:adjustRightInd w:val="0"/>
              <w:rPr>
                <w:rFonts w:ascii="Arial" w:hAnsi="Arial" w:cs="Arial"/>
                <w:b/>
                <w:bCs/>
                <w:sz w:val="24"/>
                <w:szCs w:val="24"/>
              </w:rPr>
            </w:pPr>
          </w:p>
          <w:p w:rsidR="00C111DB" w:rsidRPr="0046206E" w:rsidRDefault="00C111DB" w:rsidP="00C111DB">
            <w:pPr>
              <w:pStyle w:val="Heading2"/>
              <w:outlineLvl w:val="1"/>
              <w:rPr>
                <w:color w:val="auto"/>
              </w:rPr>
            </w:pPr>
            <w:r w:rsidRPr="0046206E">
              <w:rPr>
                <w:b/>
                <w:bCs/>
                <w:color w:val="auto"/>
              </w:rPr>
              <w:t xml:space="preserve">1 </w:t>
            </w:r>
            <w:r w:rsidRPr="0046206E">
              <w:rPr>
                <w:color w:val="auto"/>
              </w:rPr>
              <w:t>Channel Selector Knob</w:t>
            </w:r>
          </w:p>
          <w:p w:rsidR="00C111DB" w:rsidRPr="0046206E" w:rsidRDefault="00C111DB" w:rsidP="00C111DB">
            <w:pPr>
              <w:pStyle w:val="Heading2"/>
              <w:outlineLvl w:val="1"/>
              <w:rPr>
                <w:color w:val="auto"/>
              </w:rPr>
            </w:pPr>
            <w:r w:rsidRPr="0046206E">
              <w:rPr>
                <w:b/>
                <w:bCs/>
                <w:color w:val="auto"/>
              </w:rPr>
              <w:t xml:space="preserve">2 </w:t>
            </w:r>
            <w:r w:rsidRPr="0046206E">
              <w:rPr>
                <w:color w:val="auto"/>
              </w:rPr>
              <w:t>On/Off/Volume Control Knob</w:t>
            </w:r>
          </w:p>
          <w:p w:rsidR="00C111DB" w:rsidRPr="0046206E" w:rsidRDefault="00C111DB" w:rsidP="00C111DB">
            <w:pPr>
              <w:pStyle w:val="Heading2"/>
              <w:outlineLvl w:val="1"/>
              <w:rPr>
                <w:color w:val="auto"/>
              </w:rPr>
            </w:pPr>
            <w:r w:rsidRPr="0046206E">
              <w:rPr>
                <w:b/>
                <w:bCs/>
                <w:color w:val="auto"/>
              </w:rPr>
              <w:t xml:space="preserve">3 </w:t>
            </w:r>
            <w:r w:rsidRPr="0046206E">
              <w:rPr>
                <w:color w:val="auto"/>
              </w:rPr>
              <w:t>LED Indicator</w:t>
            </w:r>
          </w:p>
          <w:p w:rsidR="00C111DB" w:rsidRPr="0046206E" w:rsidRDefault="00C111DB" w:rsidP="00C111DB">
            <w:pPr>
              <w:pStyle w:val="Heading2"/>
              <w:outlineLvl w:val="1"/>
              <w:rPr>
                <w:color w:val="auto"/>
              </w:rPr>
            </w:pPr>
            <w:r w:rsidRPr="0046206E">
              <w:rPr>
                <w:b/>
                <w:bCs/>
                <w:color w:val="auto"/>
              </w:rPr>
              <w:t xml:space="preserve">4 </w:t>
            </w:r>
            <w:r w:rsidRPr="0046206E">
              <w:rPr>
                <w:color w:val="auto"/>
              </w:rPr>
              <w:t>Side Button 1</w:t>
            </w:r>
          </w:p>
          <w:p w:rsidR="00C111DB" w:rsidRPr="0046206E" w:rsidRDefault="00C111DB" w:rsidP="00C111DB">
            <w:pPr>
              <w:pStyle w:val="Heading2"/>
              <w:outlineLvl w:val="1"/>
              <w:rPr>
                <w:color w:val="auto"/>
              </w:rPr>
            </w:pPr>
            <w:r w:rsidRPr="0046206E">
              <w:rPr>
                <w:b/>
                <w:bCs/>
                <w:color w:val="auto"/>
              </w:rPr>
              <w:t xml:space="preserve">5 </w:t>
            </w:r>
            <w:r w:rsidRPr="0046206E">
              <w:rPr>
                <w:color w:val="auto"/>
              </w:rPr>
              <w:t>Push-to-Talk (</w:t>
            </w:r>
            <w:r w:rsidRPr="0046206E">
              <w:rPr>
                <w:b/>
                <w:bCs/>
                <w:color w:val="auto"/>
              </w:rPr>
              <w:t>PTT</w:t>
            </w:r>
            <w:r w:rsidRPr="0046206E">
              <w:rPr>
                <w:color w:val="auto"/>
              </w:rPr>
              <w:t>) Button</w:t>
            </w:r>
          </w:p>
          <w:p w:rsidR="00C111DB" w:rsidRPr="0046206E" w:rsidRDefault="00C111DB" w:rsidP="00C111DB">
            <w:pPr>
              <w:pStyle w:val="Heading2"/>
              <w:outlineLvl w:val="1"/>
              <w:rPr>
                <w:color w:val="auto"/>
              </w:rPr>
            </w:pPr>
            <w:r w:rsidRPr="0046206E">
              <w:rPr>
                <w:b/>
                <w:bCs/>
                <w:color w:val="auto"/>
              </w:rPr>
              <w:t xml:space="preserve">6 </w:t>
            </w:r>
            <w:r w:rsidRPr="0046206E">
              <w:rPr>
                <w:color w:val="auto"/>
              </w:rPr>
              <w:t>Side Button 2</w:t>
            </w:r>
          </w:p>
          <w:p w:rsidR="00C111DB" w:rsidRPr="0046206E" w:rsidRDefault="00C111DB" w:rsidP="00C111DB">
            <w:pPr>
              <w:pStyle w:val="Heading2"/>
              <w:outlineLvl w:val="1"/>
              <w:rPr>
                <w:color w:val="auto"/>
              </w:rPr>
            </w:pPr>
            <w:r w:rsidRPr="0046206E">
              <w:rPr>
                <w:b/>
                <w:bCs/>
                <w:color w:val="auto"/>
              </w:rPr>
              <w:t xml:space="preserve">7 </w:t>
            </w:r>
            <w:r w:rsidRPr="0046206E">
              <w:rPr>
                <w:color w:val="auto"/>
              </w:rPr>
              <w:t>Side Button 3</w:t>
            </w:r>
          </w:p>
          <w:p w:rsidR="00C111DB" w:rsidRPr="0046206E" w:rsidRDefault="00C111DB" w:rsidP="00C111DB">
            <w:pPr>
              <w:pStyle w:val="Heading2"/>
              <w:outlineLvl w:val="1"/>
              <w:rPr>
                <w:color w:val="auto"/>
              </w:rPr>
            </w:pPr>
            <w:r w:rsidRPr="0046206E">
              <w:rPr>
                <w:b/>
                <w:bCs/>
                <w:color w:val="auto"/>
              </w:rPr>
              <w:t xml:space="preserve">8 </w:t>
            </w:r>
            <w:r w:rsidRPr="0046206E">
              <w:rPr>
                <w:color w:val="auto"/>
              </w:rPr>
              <w:t>Front Button P1</w:t>
            </w:r>
          </w:p>
          <w:p w:rsidR="00C111DB" w:rsidRPr="0046206E" w:rsidRDefault="00C111DB" w:rsidP="00C111DB">
            <w:pPr>
              <w:pStyle w:val="Heading2"/>
              <w:outlineLvl w:val="1"/>
              <w:rPr>
                <w:color w:val="auto"/>
              </w:rPr>
            </w:pPr>
            <w:r w:rsidRPr="0046206E">
              <w:rPr>
                <w:b/>
                <w:bCs/>
                <w:color w:val="auto"/>
              </w:rPr>
              <w:t xml:space="preserve">9 </w:t>
            </w:r>
            <w:r w:rsidRPr="0046206E">
              <w:rPr>
                <w:color w:val="auto"/>
              </w:rPr>
              <w:t>Menu/OK Button</w:t>
            </w:r>
          </w:p>
          <w:p w:rsidR="00C111DB" w:rsidRPr="0046206E" w:rsidRDefault="00C111DB" w:rsidP="00C111DB">
            <w:pPr>
              <w:pStyle w:val="Heading2"/>
              <w:outlineLvl w:val="1"/>
              <w:rPr>
                <w:color w:val="auto"/>
              </w:rPr>
            </w:pPr>
            <w:r w:rsidRPr="0046206E">
              <w:rPr>
                <w:b/>
                <w:bCs/>
                <w:color w:val="auto"/>
              </w:rPr>
              <w:t xml:space="preserve">10 </w:t>
            </w:r>
            <w:r w:rsidRPr="0046206E">
              <w:rPr>
                <w:color w:val="auto"/>
              </w:rPr>
              <w:t>4-Way Navigation Button</w:t>
            </w:r>
          </w:p>
          <w:p w:rsidR="00C111DB" w:rsidRPr="0046206E" w:rsidRDefault="00C111DB" w:rsidP="00C111DB">
            <w:pPr>
              <w:pStyle w:val="Heading2"/>
              <w:outlineLvl w:val="1"/>
              <w:rPr>
                <w:color w:val="auto"/>
              </w:rPr>
            </w:pPr>
            <w:r w:rsidRPr="0046206E">
              <w:rPr>
                <w:b/>
                <w:bCs/>
                <w:color w:val="auto"/>
              </w:rPr>
              <w:t xml:space="preserve">11 </w:t>
            </w:r>
            <w:r w:rsidRPr="0046206E">
              <w:rPr>
                <w:color w:val="auto"/>
              </w:rPr>
              <w:t>Keypad</w:t>
            </w:r>
          </w:p>
          <w:p w:rsidR="00C111DB" w:rsidRPr="0046206E" w:rsidRDefault="00C111DB" w:rsidP="00C111DB">
            <w:pPr>
              <w:pStyle w:val="Heading2"/>
              <w:outlineLvl w:val="1"/>
              <w:rPr>
                <w:color w:val="auto"/>
              </w:rPr>
            </w:pPr>
            <w:r w:rsidRPr="0046206E">
              <w:rPr>
                <w:b/>
                <w:bCs/>
                <w:color w:val="auto"/>
              </w:rPr>
              <w:t xml:space="preserve">12 </w:t>
            </w:r>
            <w:r w:rsidRPr="0046206E">
              <w:rPr>
                <w:color w:val="auto"/>
              </w:rPr>
              <w:t>Back/Home Button</w:t>
            </w:r>
          </w:p>
          <w:p w:rsidR="00C111DB" w:rsidRPr="0046206E" w:rsidRDefault="00C111DB" w:rsidP="00C111DB">
            <w:pPr>
              <w:pStyle w:val="Heading2"/>
              <w:outlineLvl w:val="1"/>
              <w:rPr>
                <w:color w:val="auto"/>
              </w:rPr>
            </w:pPr>
            <w:r w:rsidRPr="0046206E">
              <w:rPr>
                <w:b/>
                <w:bCs/>
                <w:color w:val="auto"/>
              </w:rPr>
              <w:t xml:space="preserve">13 </w:t>
            </w:r>
            <w:r w:rsidRPr="0046206E">
              <w:rPr>
                <w:color w:val="auto"/>
              </w:rPr>
              <w:t>Front Button P2</w:t>
            </w:r>
          </w:p>
          <w:p w:rsidR="00C111DB" w:rsidRPr="0046206E" w:rsidRDefault="00C111DB" w:rsidP="00C111DB">
            <w:pPr>
              <w:pStyle w:val="Heading2"/>
              <w:outlineLvl w:val="1"/>
              <w:rPr>
                <w:color w:val="auto"/>
              </w:rPr>
            </w:pPr>
            <w:r w:rsidRPr="0046206E">
              <w:rPr>
                <w:b/>
                <w:bCs/>
                <w:color w:val="auto"/>
              </w:rPr>
              <w:t xml:space="preserve">14 </w:t>
            </w:r>
            <w:r w:rsidRPr="0046206E">
              <w:rPr>
                <w:color w:val="auto"/>
              </w:rPr>
              <w:t>Display</w:t>
            </w:r>
          </w:p>
          <w:p w:rsidR="00C111DB" w:rsidRPr="0046206E" w:rsidRDefault="00C111DB" w:rsidP="00C111DB">
            <w:pPr>
              <w:pStyle w:val="Heading2"/>
              <w:outlineLvl w:val="1"/>
              <w:rPr>
                <w:color w:val="auto"/>
              </w:rPr>
            </w:pPr>
            <w:r w:rsidRPr="0046206E">
              <w:rPr>
                <w:b/>
                <w:bCs/>
                <w:color w:val="auto"/>
              </w:rPr>
              <w:t xml:space="preserve">15 </w:t>
            </w:r>
            <w:r w:rsidRPr="0046206E">
              <w:rPr>
                <w:color w:val="auto"/>
              </w:rPr>
              <w:t>Microphone</w:t>
            </w:r>
          </w:p>
          <w:p w:rsidR="00C111DB" w:rsidRPr="0046206E" w:rsidRDefault="00C111DB" w:rsidP="00C111DB">
            <w:pPr>
              <w:pStyle w:val="Heading2"/>
              <w:outlineLvl w:val="1"/>
              <w:rPr>
                <w:color w:val="auto"/>
              </w:rPr>
            </w:pPr>
            <w:r w:rsidRPr="0046206E">
              <w:rPr>
                <w:b/>
                <w:bCs/>
                <w:color w:val="auto"/>
              </w:rPr>
              <w:t xml:space="preserve">16 </w:t>
            </w:r>
            <w:r w:rsidRPr="0046206E">
              <w:rPr>
                <w:color w:val="auto"/>
              </w:rPr>
              <w:t>Speaker</w:t>
            </w:r>
          </w:p>
          <w:p w:rsidR="00C111DB" w:rsidRPr="0046206E" w:rsidRDefault="00C111DB" w:rsidP="00C111DB">
            <w:pPr>
              <w:pStyle w:val="Heading2"/>
              <w:outlineLvl w:val="1"/>
              <w:rPr>
                <w:color w:val="auto"/>
              </w:rPr>
            </w:pPr>
            <w:r w:rsidRPr="0046206E">
              <w:rPr>
                <w:b/>
                <w:bCs/>
                <w:color w:val="auto"/>
              </w:rPr>
              <w:t xml:space="preserve">17 </w:t>
            </w:r>
            <w:r w:rsidRPr="0046206E">
              <w:rPr>
                <w:color w:val="auto"/>
              </w:rPr>
              <w:t>Universal Connector for Accessories</w:t>
            </w:r>
          </w:p>
          <w:p w:rsidR="00C111DB" w:rsidRPr="0046206E" w:rsidRDefault="00C111DB" w:rsidP="00C111DB">
            <w:pPr>
              <w:pStyle w:val="Heading2"/>
              <w:outlineLvl w:val="1"/>
              <w:rPr>
                <w:color w:val="auto"/>
              </w:rPr>
            </w:pPr>
            <w:r w:rsidRPr="0046206E">
              <w:rPr>
                <w:b/>
                <w:bCs/>
                <w:color w:val="auto"/>
              </w:rPr>
              <w:t xml:space="preserve">18 </w:t>
            </w:r>
            <w:r w:rsidRPr="0046206E">
              <w:rPr>
                <w:color w:val="auto"/>
              </w:rPr>
              <w:t>Emergency Button</w:t>
            </w:r>
          </w:p>
          <w:p w:rsidR="00C111DB" w:rsidRDefault="00C111DB" w:rsidP="00C111DB">
            <w:pPr>
              <w:pStyle w:val="Heading2"/>
              <w:outlineLvl w:val="1"/>
            </w:pPr>
            <w:r w:rsidRPr="0046206E">
              <w:rPr>
                <w:b/>
                <w:bCs/>
                <w:color w:val="auto"/>
              </w:rPr>
              <w:t xml:space="preserve">19 </w:t>
            </w:r>
            <w:r w:rsidRPr="0046206E">
              <w:rPr>
                <w:color w:val="auto"/>
              </w:rPr>
              <w:t>Antenna</w:t>
            </w:r>
          </w:p>
        </w:tc>
      </w:tr>
    </w:tbl>
    <w:p w:rsidR="00455F50" w:rsidRDefault="00455F50" w:rsidP="00455F50">
      <w:pPr>
        <w:jc w:val="center"/>
        <w:rPr>
          <w:b/>
          <w:u w:val="single"/>
        </w:rPr>
      </w:pPr>
    </w:p>
    <w:p w:rsidR="00455F50" w:rsidRDefault="00C111DB" w:rsidP="00C111DB">
      <w:pPr>
        <w:jc w:val="center"/>
        <w:rPr>
          <w:b/>
          <w:u w:val="single"/>
        </w:rPr>
      </w:pPr>
      <w:r>
        <w:rPr>
          <w:b/>
          <w:u w:val="single"/>
        </w:rPr>
        <w:t>Diagram 1 – Radio Controls</w:t>
      </w:r>
    </w:p>
    <w:p w:rsidR="0047656E" w:rsidRDefault="0047656E" w:rsidP="0047656E">
      <w:pPr>
        <w:rPr>
          <w:b/>
          <w:u w:val="single"/>
        </w:rPr>
      </w:pPr>
      <w:r>
        <w:rPr>
          <w:b/>
          <w:u w:val="single"/>
        </w:rPr>
        <w:lastRenderedPageBreak/>
        <w:t xml:space="preserve">Weekly radio checks </w:t>
      </w:r>
    </w:p>
    <w:p w:rsidR="0047656E" w:rsidRDefault="0047656E" w:rsidP="0047656E">
      <w:r>
        <w:t>Radio checks on the Emergency RT network are carried out every Friday at 09.30.</w:t>
      </w:r>
    </w:p>
    <w:p w:rsidR="0047656E" w:rsidRDefault="0047656E" w:rsidP="0047656E">
      <w:r>
        <w:t>Make sure the volume is turned up sufficiently on your RT to hear when you are called up</w:t>
      </w:r>
    </w:p>
    <w:p w:rsidR="0047656E" w:rsidRDefault="0047656E" w:rsidP="0047656E">
      <w:pPr>
        <w:pStyle w:val="ListParagraph"/>
        <w:numPr>
          <w:ilvl w:val="0"/>
          <w:numId w:val="5"/>
        </w:numPr>
      </w:pPr>
      <w:r>
        <w:t>Remove the RT from the charger using one hand to hold and support the charger and the other hand to remove the RT (</w:t>
      </w:r>
      <w:r w:rsidRPr="003C4BCC">
        <w:rPr>
          <w:b/>
        </w:rPr>
        <w:t>NOTE</w:t>
      </w:r>
      <w:r>
        <w:t xml:space="preserve"> – Do </w:t>
      </w:r>
      <w:r w:rsidRPr="003C4BCC">
        <w:rPr>
          <w:b/>
          <w:u w:val="single"/>
        </w:rPr>
        <w:t>NOT</w:t>
      </w:r>
      <w:r>
        <w:t xml:space="preserve"> lift the RT by the aerial at any time.)</w:t>
      </w:r>
    </w:p>
    <w:p w:rsidR="0047656E" w:rsidRDefault="0047656E" w:rsidP="0047656E">
      <w:pPr>
        <w:pStyle w:val="ListParagraph"/>
        <w:numPr>
          <w:ilvl w:val="0"/>
          <w:numId w:val="5"/>
        </w:numPr>
      </w:pPr>
      <w:r>
        <w:t xml:space="preserve">When you hear your call sign being called </w:t>
      </w:r>
    </w:p>
    <w:p w:rsidR="0047656E" w:rsidRDefault="0047656E" w:rsidP="0047656E">
      <w:pPr>
        <w:pStyle w:val="ListParagraph"/>
        <w:numPr>
          <w:ilvl w:val="1"/>
          <w:numId w:val="5"/>
        </w:numPr>
      </w:pPr>
      <w:r>
        <w:t xml:space="preserve">Lift the RT to a position approximately </w:t>
      </w:r>
      <w:r w:rsidR="00B60602">
        <w:t>2</w:t>
      </w:r>
      <w:r>
        <w:t>0cm in front of your face</w:t>
      </w:r>
    </w:p>
    <w:p w:rsidR="0047656E" w:rsidRDefault="0047656E" w:rsidP="0047656E">
      <w:pPr>
        <w:pStyle w:val="ListParagraph"/>
        <w:numPr>
          <w:ilvl w:val="1"/>
          <w:numId w:val="5"/>
        </w:numPr>
      </w:pPr>
      <w:r>
        <w:t>Press the “Push-to-Talk” (PTT) button (</w:t>
      </w:r>
      <w:r>
        <w:rPr>
          <w:rFonts w:ascii="Arial Unicode MS" w:eastAsia="Arial Unicode MS" w:hAnsi="Arial Unicode MS" w:cs="Arial Unicode MS" w:hint="eastAsia"/>
        </w:rPr>
        <w:t>⑤</w:t>
      </w:r>
      <w:r>
        <w:t xml:space="preserve"> on Diagram 1). Keep it pressed down.</w:t>
      </w:r>
    </w:p>
    <w:p w:rsidR="0047656E" w:rsidRDefault="0047656E" w:rsidP="0047656E">
      <w:pPr>
        <w:pStyle w:val="ListParagraph"/>
        <w:numPr>
          <w:ilvl w:val="1"/>
          <w:numId w:val="5"/>
        </w:numPr>
      </w:pPr>
      <w:r>
        <w:t>Wait for approximately two seconds then respond</w:t>
      </w:r>
      <w:r w:rsidR="00B60602">
        <w:t xml:space="preserve"> (otherwise the first part of speech is lost).</w:t>
      </w:r>
    </w:p>
    <w:p w:rsidR="0047656E" w:rsidRDefault="0047656E" w:rsidP="0047656E">
      <w:pPr>
        <w:pStyle w:val="ListParagraph"/>
        <w:numPr>
          <w:ilvl w:val="1"/>
          <w:numId w:val="5"/>
        </w:numPr>
      </w:pPr>
      <w:r>
        <w:t>When you have finished speaking release the PTT button.</w:t>
      </w:r>
    </w:p>
    <w:p w:rsidR="0047656E" w:rsidRDefault="0047656E" w:rsidP="0047656E">
      <w:pPr>
        <w:pStyle w:val="ListParagraph"/>
        <w:numPr>
          <w:ilvl w:val="0"/>
          <w:numId w:val="5"/>
        </w:numPr>
      </w:pPr>
      <w:r>
        <w:t xml:space="preserve">Replace the RT back into the charger by aligning the groove on each side of the battery with the corresponding raised rails on each side of the charger pocket. Press the battery towards the rear of the pocket as you gently slide the battery into the charger. This should ensure a complete contact between the charger and the battery. Once the battery is properly seated into the pocket, the charger indicator illuminates. Refer to Table </w:t>
      </w:r>
      <w:r w:rsidR="00B60602">
        <w:t>2</w:t>
      </w:r>
      <w:r>
        <w:t xml:space="preserve"> for colour indications.</w:t>
      </w:r>
    </w:p>
    <w:p w:rsidR="0047656E" w:rsidRPr="00267428" w:rsidRDefault="0047656E" w:rsidP="0047656E">
      <w:pPr>
        <w:rPr>
          <w:sz w:val="16"/>
          <w:szCs w:val="16"/>
        </w:rPr>
      </w:pPr>
    </w:p>
    <w:p w:rsidR="0047656E" w:rsidRPr="00755F7D" w:rsidRDefault="0047656E" w:rsidP="0047656E">
      <w:pPr>
        <w:rPr>
          <w:b/>
          <w:u w:val="single"/>
        </w:rPr>
      </w:pPr>
      <w:r w:rsidRPr="00755F7D">
        <w:rPr>
          <w:b/>
          <w:u w:val="single"/>
        </w:rPr>
        <w:t>Example of RT procedure</w:t>
      </w:r>
    </w:p>
    <w:p w:rsidR="0047656E" w:rsidRDefault="0047656E" w:rsidP="0047656E">
      <w:r>
        <w:t>“</w:t>
      </w:r>
      <w:r w:rsidRPr="00973B76">
        <w:t xml:space="preserve">All positions, stand by for the weekly radio checks for Friday the </w:t>
      </w:r>
      <w:r>
        <w:t>16th</w:t>
      </w:r>
      <w:r w:rsidRPr="00973B76">
        <w:t xml:space="preserve"> of </w:t>
      </w:r>
      <w:r>
        <w:t>September.</w:t>
      </w:r>
      <w:r w:rsidRPr="00973B76">
        <w:t xml:space="preserve"> CDHB ECC to </w:t>
      </w:r>
      <w:r>
        <w:t xml:space="preserve">Christchurch Hospital EOC, </w:t>
      </w:r>
      <w:r w:rsidRPr="00973B76">
        <w:t>Radio Check, over.</w:t>
      </w:r>
      <w:r>
        <w:t>”</w:t>
      </w:r>
    </w:p>
    <w:p w:rsidR="0047656E" w:rsidRPr="00755F7D" w:rsidRDefault="0047656E" w:rsidP="0047656E">
      <w:pPr>
        <w:rPr>
          <w:b/>
          <w:i/>
        </w:rPr>
      </w:pPr>
      <w:r w:rsidRPr="00755F7D">
        <w:rPr>
          <w:b/>
          <w:i/>
        </w:rPr>
        <w:t>“This is Christchurch Hospital EOC, loud and clear, over.”</w:t>
      </w:r>
    </w:p>
    <w:p w:rsidR="0047656E" w:rsidRPr="00740B55" w:rsidRDefault="0047656E" w:rsidP="0047656E">
      <w:r>
        <w:t>“Thank you Christchurch Hospital EOC, you are loud and clear also.  ECC to TPMH Reception, Radio Check, over”.</w:t>
      </w:r>
    </w:p>
    <w:p w:rsidR="0047656E" w:rsidRPr="00755F7D" w:rsidRDefault="0047656E" w:rsidP="0047656E">
      <w:pPr>
        <w:rPr>
          <w:i/>
        </w:rPr>
      </w:pPr>
      <w:r w:rsidRPr="00755F7D">
        <w:rPr>
          <w:i/>
        </w:rPr>
        <w:t>“This is TPMH Reception, you are loud and clear, over.”</w:t>
      </w:r>
    </w:p>
    <w:p w:rsidR="0047656E" w:rsidRPr="00267428" w:rsidRDefault="0047656E" w:rsidP="0047656E">
      <w:pPr>
        <w:rPr>
          <w:sz w:val="16"/>
          <w:szCs w:val="16"/>
        </w:rPr>
      </w:pPr>
    </w:p>
    <w:p w:rsidR="0047656E" w:rsidRDefault="0047656E" w:rsidP="0047656E">
      <w:r>
        <w:t>The usual order of contact is CDHB E</w:t>
      </w:r>
      <w:r w:rsidR="00CD3D13">
        <w:t>C</w:t>
      </w:r>
      <w:r>
        <w:t>C to Christchurch Hospital E</w:t>
      </w:r>
      <w:r w:rsidR="00CD3D13">
        <w:t>O</w:t>
      </w:r>
      <w:r>
        <w:t>C, then TPMH Reception, Oxford Terrace Corporate, Burwood, A&amp;M Moorhouse, 24HR Bealey, A&amp;M Riccarton, CDHB Supply, Hillmorton, Nurse Maude, NZ Blood Services Addington, St Georges, CPRG, Forte Health, Southern Cross, Canterbury Radiology</w:t>
      </w:r>
      <w:r w:rsidR="00267428">
        <w:t xml:space="preserve"> and C</w:t>
      </w:r>
      <w:r w:rsidR="00CD3D13">
        <w:t>anterbury Civil Defence</w:t>
      </w:r>
      <w:r w:rsidR="000072AE">
        <w:t>.</w:t>
      </w:r>
      <w:r>
        <w:t xml:space="preserve">  </w:t>
      </w:r>
    </w:p>
    <w:p w:rsidR="0047656E" w:rsidRPr="0047656E" w:rsidRDefault="0047656E" w:rsidP="0047656E">
      <w:r>
        <w:t xml:space="preserve">If nothing is heard from a station after two attempts we will move on to the next on the list and return to them at the end. </w:t>
      </w:r>
      <w:r w:rsidR="00267428">
        <w:t xml:space="preserve"> If everyone is listening at 09.30 on a Friday the complete radio checks should take just over 4 minutes.</w:t>
      </w:r>
    </w:p>
    <w:p w:rsidR="0047656E" w:rsidRDefault="0047656E" w:rsidP="0047656E">
      <w:pPr>
        <w:rPr>
          <w:b/>
          <w:u w:val="single"/>
        </w:rPr>
      </w:pPr>
      <w:r>
        <w:rPr>
          <w:b/>
          <w:u w:val="single"/>
        </w:rPr>
        <w:t>Changing the battery</w:t>
      </w:r>
    </w:p>
    <w:p w:rsidR="00786AD4" w:rsidRDefault="00267428" w:rsidP="00455F50">
      <w:r>
        <w:t xml:space="preserve">On the first Friday of the month, on completion of the weekly radio checks, </w:t>
      </w:r>
      <w:r w:rsidR="00786AD4">
        <w:t>change over the battery for the spare, by first switching off the RT then following the</w:t>
      </w:r>
      <w:r w:rsidR="00A771DA">
        <w:t>se</w:t>
      </w:r>
      <w:r w:rsidR="00786AD4">
        <w:t xml:space="preserve"> instructions.</w:t>
      </w:r>
    </w:p>
    <w:p w:rsidR="00786AD4" w:rsidRDefault="00D47DC1" w:rsidP="003C4BCC">
      <w:pPr>
        <w:pStyle w:val="ListParagraph"/>
        <w:numPr>
          <w:ilvl w:val="0"/>
          <w:numId w:val="1"/>
        </w:numPr>
      </w:pPr>
      <w:r>
        <w:t xml:space="preserve">Turn off the RT by rotating the </w:t>
      </w:r>
      <w:r w:rsidRPr="00A5504C">
        <w:rPr>
          <w:b/>
        </w:rPr>
        <w:t>On/Off/Volume Control</w:t>
      </w:r>
      <w:r>
        <w:t xml:space="preserve"> knob </w:t>
      </w:r>
      <w:r w:rsidR="00740B55">
        <w:t>(</w:t>
      </w:r>
      <w:r w:rsidR="00C111DB">
        <w:rPr>
          <w:rFonts w:ascii="Arial Unicode MS" w:eastAsia="Arial Unicode MS" w:hAnsi="Arial Unicode MS" w:cs="Arial Unicode MS" w:hint="eastAsia"/>
        </w:rPr>
        <w:t xml:space="preserve">② </w:t>
      </w:r>
      <w:r w:rsidR="00740B55">
        <w:t xml:space="preserve">in Diagram </w:t>
      </w:r>
      <w:r w:rsidR="00C111DB">
        <w:t>1</w:t>
      </w:r>
      <w:r w:rsidR="00740B55">
        <w:t xml:space="preserve">) </w:t>
      </w:r>
      <w:r>
        <w:t xml:space="preserve">fully counter-clockwise until you hear a click. A brief “Powering Down” message may appear on the RT display. </w:t>
      </w:r>
    </w:p>
    <w:p w:rsidR="00D47DC1" w:rsidRDefault="003C4BCC" w:rsidP="003C4BCC">
      <w:pPr>
        <w:pStyle w:val="ListParagraph"/>
        <w:numPr>
          <w:ilvl w:val="0"/>
          <w:numId w:val="1"/>
        </w:numPr>
      </w:pPr>
      <w:r>
        <w:t>Remove the RT from the charger using one hand to hold and support the charger and the other hand to remove the RT (</w:t>
      </w:r>
      <w:r w:rsidRPr="003C4BCC">
        <w:rPr>
          <w:b/>
        </w:rPr>
        <w:t>NOTE</w:t>
      </w:r>
      <w:r>
        <w:t xml:space="preserve"> – Do </w:t>
      </w:r>
      <w:r w:rsidRPr="003C4BCC">
        <w:rPr>
          <w:b/>
          <w:u w:val="single"/>
        </w:rPr>
        <w:t>NOT</w:t>
      </w:r>
      <w:r>
        <w:t xml:space="preserve"> lift the RT by the aerial at any time.)</w:t>
      </w:r>
    </w:p>
    <w:p w:rsidR="003C4BCC" w:rsidRDefault="003C4BCC" w:rsidP="003C4BCC">
      <w:pPr>
        <w:pStyle w:val="ListParagraph"/>
        <w:numPr>
          <w:ilvl w:val="0"/>
          <w:numId w:val="1"/>
        </w:numPr>
      </w:pPr>
      <w:r>
        <w:t>Remove the Belt Clip by pressing the belt clip tab away from the battery using a key, then slide the clip upward and away from the radio.</w:t>
      </w:r>
    </w:p>
    <w:p w:rsidR="00786AD4" w:rsidRDefault="00786AD4" w:rsidP="003C4BCC">
      <w:pPr>
        <w:pStyle w:val="ListParagraph"/>
        <w:numPr>
          <w:ilvl w:val="0"/>
          <w:numId w:val="1"/>
        </w:numPr>
      </w:pPr>
      <w:r>
        <w:t>Remove the Battery</w:t>
      </w:r>
      <w:r w:rsidR="00A5504C">
        <w:t xml:space="preserve"> by moving the battery latch (</w:t>
      </w:r>
      <w:r w:rsidR="00740B55">
        <w:rPr>
          <w:rFonts w:ascii="Arial Unicode MS" w:eastAsia="Arial Unicode MS" w:hAnsi="Arial Unicode MS" w:cs="Arial Unicode MS" w:hint="eastAsia"/>
        </w:rPr>
        <w:t>Ⓐ</w:t>
      </w:r>
      <w:r w:rsidR="00A5504C">
        <w:t xml:space="preserve"> in Diagram </w:t>
      </w:r>
      <w:r w:rsidR="00C111DB">
        <w:t>2</w:t>
      </w:r>
      <w:r w:rsidR="00A5504C">
        <w:t>) into the unlock position and hold, and slide the battery down and off the rails.</w:t>
      </w:r>
    </w:p>
    <w:p w:rsidR="00786AD4" w:rsidRDefault="00786AD4" w:rsidP="003C4BCC">
      <w:pPr>
        <w:pStyle w:val="ListParagraph"/>
        <w:numPr>
          <w:ilvl w:val="0"/>
          <w:numId w:val="1"/>
        </w:numPr>
      </w:pPr>
      <w:r>
        <w:t xml:space="preserve">Replace with </w:t>
      </w:r>
      <w:r w:rsidR="00A5504C">
        <w:t xml:space="preserve">the </w:t>
      </w:r>
      <w:r>
        <w:t>spare battery</w:t>
      </w:r>
      <w:r w:rsidR="00A5504C">
        <w:t>. Align the battery with the rails on the back of the RT unit. Press the battery firmly, and slide upwards until the latch snaps into place. Slide battery latch into lock position.</w:t>
      </w:r>
    </w:p>
    <w:p w:rsidR="00786AD4" w:rsidRDefault="00786AD4" w:rsidP="003C4BCC">
      <w:pPr>
        <w:pStyle w:val="ListParagraph"/>
        <w:numPr>
          <w:ilvl w:val="0"/>
          <w:numId w:val="1"/>
        </w:numPr>
      </w:pPr>
      <w:r>
        <w:t>Replace Belt Clip</w:t>
      </w:r>
      <w:r w:rsidR="00746351">
        <w:t xml:space="preserve"> by aligning the grooves on the clip with those on the battery and press downward until you hear a click.</w:t>
      </w:r>
    </w:p>
    <w:p w:rsidR="00786AD4" w:rsidRDefault="00786AD4" w:rsidP="003C4BCC">
      <w:pPr>
        <w:pStyle w:val="ListParagraph"/>
        <w:numPr>
          <w:ilvl w:val="0"/>
          <w:numId w:val="1"/>
        </w:numPr>
      </w:pPr>
      <w:r>
        <w:lastRenderedPageBreak/>
        <w:t>Place the RT back into the charger</w:t>
      </w:r>
      <w:r w:rsidR="00746351">
        <w:t xml:space="preserve"> by aligning the groove on each side of the battery with the corresponding raised rails on each side of the charger pocket. Press the battery towards the rear of the pocket as you gently slide the battery into the charger. This should ensure a complete contact between the charger and the battery. Once the battery is properly seated into the pocket, the charger indicator illuminates. Refer to Table 1 for colour</w:t>
      </w:r>
      <w:r w:rsidR="002B7FB1">
        <w:t xml:space="preserve"> indications</w:t>
      </w:r>
      <w:r w:rsidR="00746351">
        <w:t>.</w:t>
      </w:r>
    </w:p>
    <w:p w:rsidR="00786AD4" w:rsidRDefault="00786AD4" w:rsidP="003C4BCC">
      <w:pPr>
        <w:pStyle w:val="ListParagraph"/>
        <w:numPr>
          <w:ilvl w:val="0"/>
          <w:numId w:val="1"/>
        </w:numPr>
      </w:pPr>
      <w:r>
        <w:t>Turn on the RT</w:t>
      </w:r>
      <w:r w:rsidR="00746351">
        <w:t xml:space="preserve"> by rotating the </w:t>
      </w:r>
      <w:r w:rsidR="00746351" w:rsidRPr="00A5504C">
        <w:rPr>
          <w:b/>
        </w:rPr>
        <w:t>On/Off/Volume Control</w:t>
      </w:r>
      <w:r w:rsidR="00746351">
        <w:t xml:space="preserve"> knob clockwise until you hear a click.</w:t>
      </w:r>
      <w:r w:rsidR="002B7FB1">
        <w:t xml:space="preserve"> The message “MOTORBO ™” on the RT display will momentarily display followed by a message</w:t>
      </w:r>
      <w:r w:rsidR="00A771DA">
        <w:t xml:space="preserve"> “CITY”.</w:t>
      </w:r>
      <w:r w:rsidR="00267428">
        <w:t xml:space="preserve"> Turn the volume up to the original level.</w:t>
      </w:r>
    </w:p>
    <w:p w:rsidR="00A771DA" w:rsidRDefault="00A771DA" w:rsidP="003C4BCC">
      <w:pPr>
        <w:pStyle w:val="ListParagraph"/>
        <w:numPr>
          <w:ilvl w:val="0"/>
          <w:numId w:val="1"/>
        </w:numPr>
      </w:pPr>
      <w:r>
        <w:t xml:space="preserve">Check the LED indicator ③ </w:t>
      </w:r>
      <w:proofErr w:type="gramStart"/>
      <w:r w:rsidR="00267428">
        <w:t>If</w:t>
      </w:r>
      <w:proofErr w:type="gramEnd"/>
      <w:r w:rsidR="00267428">
        <w:t xml:space="preserve"> blinking red leave to charge up and recheck for blinking green later.</w:t>
      </w:r>
    </w:p>
    <w:p w:rsidR="00786AD4" w:rsidRDefault="00746351" w:rsidP="00786AD4">
      <w:r>
        <w:rPr>
          <w:noProof/>
          <w:lang w:eastAsia="en-NZ"/>
        </w:rPr>
        <w:drawing>
          <wp:inline distT="0" distB="0" distL="0" distR="0" wp14:anchorId="2E61E1D6" wp14:editId="52343FEA">
            <wp:extent cx="2087150" cy="161925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14245" cy="1640271"/>
                    </a:xfrm>
                    <a:prstGeom prst="rect">
                      <a:avLst/>
                    </a:prstGeom>
                  </pic:spPr>
                </pic:pic>
              </a:graphicData>
            </a:graphic>
          </wp:inline>
        </w:drawing>
      </w:r>
      <w:r>
        <w:t xml:space="preserve">   </w:t>
      </w:r>
      <w:r w:rsidR="002B7FB1">
        <w:t xml:space="preserve">           </w:t>
      </w:r>
      <w:r>
        <w:t xml:space="preserve">  </w:t>
      </w:r>
      <w:r>
        <w:rPr>
          <w:noProof/>
          <w:lang w:eastAsia="en-NZ"/>
        </w:rPr>
        <w:drawing>
          <wp:inline distT="0" distB="0" distL="0" distR="0" wp14:anchorId="1E049102" wp14:editId="7D9E47FB">
            <wp:extent cx="1965909" cy="1562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00221" cy="1589364"/>
                    </a:xfrm>
                    <a:prstGeom prst="rect">
                      <a:avLst/>
                    </a:prstGeom>
                  </pic:spPr>
                </pic:pic>
              </a:graphicData>
            </a:graphic>
          </wp:inline>
        </w:drawing>
      </w:r>
      <w:r w:rsidR="009A6DAA">
        <w:t xml:space="preserve">                         </w:t>
      </w:r>
      <w:r w:rsidR="009A6DAA">
        <w:rPr>
          <w:noProof/>
          <w:lang w:eastAsia="en-NZ"/>
        </w:rPr>
        <w:drawing>
          <wp:inline distT="0" distB="0" distL="0" distR="0" wp14:anchorId="12668DC1" wp14:editId="0358EB07">
            <wp:extent cx="992355" cy="22193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10124" cy="2259063"/>
                    </a:xfrm>
                    <a:prstGeom prst="rect">
                      <a:avLst/>
                    </a:prstGeom>
                  </pic:spPr>
                </pic:pic>
              </a:graphicData>
            </a:graphic>
          </wp:inline>
        </w:drawing>
      </w:r>
    </w:p>
    <w:p w:rsidR="00786AD4" w:rsidRDefault="00746351" w:rsidP="00786AD4">
      <w:r>
        <w:t xml:space="preserve">     </w:t>
      </w:r>
      <w:r w:rsidRPr="00746351">
        <w:rPr>
          <w:b/>
        </w:rPr>
        <w:t xml:space="preserve">Diagram </w:t>
      </w:r>
      <w:r w:rsidR="00C111DB">
        <w:rPr>
          <w:b/>
        </w:rPr>
        <w:t>2</w:t>
      </w:r>
      <w:r>
        <w:t xml:space="preserve"> Removing the battery</w:t>
      </w:r>
      <w:r>
        <w:tab/>
      </w:r>
      <w:r>
        <w:tab/>
      </w:r>
      <w:r w:rsidRPr="00746351">
        <w:rPr>
          <w:b/>
        </w:rPr>
        <w:t xml:space="preserve">Diagram </w:t>
      </w:r>
      <w:r w:rsidR="00C111DB">
        <w:rPr>
          <w:b/>
        </w:rPr>
        <w:t>3</w:t>
      </w:r>
      <w:r>
        <w:t xml:space="preserve"> Replacing the battery</w:t>
      </w:r>
      <w:r w:rsidR="009A6DAA" w:rsidRPr="009A6DAA">
        <w:rPr>
          <w:b/>
        </w:rPr>
        <w:t xml:space="preserve"> </w:t>
      </w:r>
      <w:r w:rsidR="009A6DAA">
        <w:rPr>
          <w:b/>
        </w:rPr>
        <w:t xml:space="preserve">           </w:t>
      </w:r>
      <w:r w:rsidR="009A6DAA" w:rsidRPr="002B7FB1">
        <w:rPr>
          <w:b/>
        </w:rPr>
        <w:t xml:space="preserve">Diagram </w:t>
      </w:r>
      <w:r w:rsidR="00C111DB">
        <w:rPr>
          <w:b/>
        </w:rPr>
        <w:t xml:space="preserve">4 </w:t>
      </w:r>
      <w:r w:rsidR="009A6DAA">
        <w:t>Attaching belt clip</w:t>
      </w:r>
    </w:p>
    <w:p w:rsidR="00455F50" w:rsidRDefault="002B7FB1" w:rsidP="009A6DAA">
      <w:pPr>
        <w:jc w:val="center"/>
        <w:rPr>
          <w:b/>
          <w:u w:val="single"/>
        </w:rPr>
      </w:pPr>
      <w:r>
        <w:rPr>
          <w:noProof/>
          <w:lang w:eastAsia="en-NZ"/>
        </w:rPr>
        <mc:AlternateContent>
          <mc:Choice Requires="wps">
            <w:drawing>
              <wp:anchor distT="0" distB="0" distL="114300" distR="114300" simplePos="0" relativeHeight="251659264" behindDoc="0" locked="0" layoutInCell="1" allowOverlap="1" wp14:anchorId="650D3B5B" wp14:editId="47AAFD48">
                <wp:simplePos x="0" y="0"/>
                <wp:positionH relativeFrom="column">
                  <wp:posOffset>2209800</wp:posOffset>
                </wp:positionH>
                <wp:positionV relativeFrom="paragraph">
                  <wp:posOffset>1276350</wp:posOffset>
                </wp:positionV>
                <wp:extent cx="342900" cy="48577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34290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7FB1" w:rsidRPr="002B7FB1" w:rsidRDefault="00A771DA">
                            <w:pPr>
                              <w:rPr>
                                <w:sz w:val="40"/>
                                <w:szCs w:val="40"/>
                              </w:rPr>
                            </w:pPr>
                            <w:r>
                              <w:rPr>
                                <w:rFonts w:ascii="Arial Unicode MS" w:eastAsia="Arial Unicode MS" w:hAnsi="Arial Unicode MS" w:cs="Arial Unicode MS" w:hint="eastAsia"/>
                                <w:sz w:val="40"/>
                                <w:szCs w:val="40"/>
                              </w:rPr>
                              <w:t>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50D3B5B" id="_x0000_t202" coordsize="21600,21600" o:spt="202" path="m,l,21600r21600,l21600,xe">
                <v:stroke joinstyle="miter"/>
                <v:path gradientshapeok="t" o:connecttype="rect"/>
              </v:shapetype>
              <v:shape id="Text Box 11" o:spid="_x0000_s1026" type="#_x0000_t202" style="position:absolute;left:0;text-align:left;margin-left:174pt;margin-top:100.5pt;width:27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SBniQIAAIsFAAAOAAAAZHJzL2Uyb0RvYy54bWysVEtvGyEQvlfqf0Dcm7UdOw8r68hN5KqS&#10;lUS1q5wxCzEqMBSwd91f34FdP5rmkqqXXZj5Zob55nFz2xhNtsIHBbak/bMeJcJyqJR9Ken35ezT&#10;FSUhMlsxDVaUdCcCvZ18/HBTu7EYwBp0JTxBJzaMa1fSdYxuXBSBr4Vh4QycsKiU4A2LePUvReVZ&#10;jd6NLga93kVRg6+cBy5CQOl9q6ST7F9KweOjlEFEokuKb4v56/N3lb7F5IaNXzxza8W7Z7B/eIVh&#10;ymLQg6t7FhnZePWXK6O4hwAynnEwBUipuMg5YDb93qtsFmvmRM4FyQnuQFP4f275w/bJE1Vh7fqU&#10;WGawRkvRRPIZGoIi5Kd2YYywhUNgbFCO2L08oDCl3Uhv0h8TIqhHpncHdpM3jsLz4eC6hxqOquHV&#10;6PJylLwUR2PnQ/wiwJB0KKnH4mVO2XYeYgvdQ1KsAFpVM6V1vqSGEXfaky3DUuuYn4jO/0BpS+qS&#10;XpyPetmxhWTeetY2uRG5ZbpwKfE2wXyKOy0SRttvQiJlOc83YjPOhT3Ez+iEkhjqPYYd/viq9xi3&#10;eaBFjgw2HoyNsuBz9nnGjpRVP/aUyRaPtTnJOx1js2q6hlhBtcN+8NBOVHB8prBqcxbiE/M4Qlho&#10;XAvxET9SA7IO3YmSNfhfb8kTHjsbtZTUOJIlDT83zAtK9FeLPX/dHw7TDOfLcHQ5wIs/1axONXZj&#10;7gBbAdsaX5ePCR/1/ig9mGfcHtMUFVXMcoxd0rg/3sV2UeD24WI6zSCcWsfi3C4cT64Tvaknl80z&#10;865r3Igd/wD74WXjV/3bYpOlhekmglS5uRPBLasd8TjxeTy67ZRWyuk9o447dPIbAAD//wMAUEsD&#10;BBQABgAIAAAAIQBhPnuM4gAAAAsBAAAPAAAAZHJzL2Rvd25yZXYueG1sTI9PT4NAEMXvJn6HzZh4&#10;MXYptNIgS2OMfxJvllbjbcuOQGRnCbsF/PaOJ729mXl583v5dradGHHwrSMFy0UEAqlypqVawb58&#10;vN6A8EGT0Z0jVPCNHrbF+VmuM+MmesVxF2rBIeQzraAJoc+k9FWDVvuF65H49ukGqwOPQy3NoCcO&#10;t52Mo+hGWt0Sf2h0j/cNVl+7k1XwcVW/v/j56TAl66R/eB7L9M2USl1ezHe3IALO4c8Mv/iMDgUz&#10;Hd2JjBedgmS14S5BQRwtWbBjFcUsjrxJ0zXIIpf/OxQ/AAAA//8DAFBLAQItABQABgAIAAAAIQC2&#10;gziS/gAAAOEBAAATAAAAAAAAAAAAAAAAAAAAAABbQ29udGVudF9UeXBlc10ueG1sUEsBAi0AFAAG&#10;AAgAAAAhADj9If/WAAAAlAEAAAsAAAAAAAAAAAAAAAAALwEAAF9yZWxzLy5yZWxzUEsBAi0AFAAG&#10;AAgAAAAhAAEFIGeJAgAAiwUAAA4AAAAAAAAAAAAAAAAALgIAAGRycy9lMm9Eb2MueG1sUEsBAi0A&#10;FAAGAAgAAAAhAGE+e4ziAAAACwEAAA8AAAAAAAAAAAAAAAAA4wQAAGRycy9kb3ducmV2LnhtbFBL&#10;BQYAAAAABAAEAPMAAADyBQAAAAA=&#10;" fillcolor="white [3201]" stroked="f" strokeweight=".5pt">
                <v:textbox>
                  <w:txbxContent>
                    <w:p w:rsidR="002B7FB1" w:rsidRPr="002B7FB1" w:rsidRDefault="00A771DA">
                      <w:pPr>
                        <w:rPr>
                          <w:sz w:val="40"/>
                          <w:szCs w:val="40"/>
                        </w:rPr>
                      </w:pPr>
                      <w:r>
                        <w:rPr>
                          <w:rFonts w:ascii="Arial Unicode MS" w:eastAsia="Arial Unicode MS" w:hAnsi="Arial Unicode MS" w:cs="Arial Unicode MS" w:hint="eastAsia"/>
                          <w:sz w:val="40"/>
                          <w:szCs w:val="40"/>
                        </w:rPr>
                        <w:t>③</w:t>
                      </w:r>
                    </w:p>
                  </w:txbxContent>
                </v:textbox>
              </v:shape>
            </w:pict>
          </mc:Fallback>
        </mc:AlternateContent>
      </w:r>
      <w:r w:rsidR="00494EE6">
        <w:rPr>
          <w:noProof/>
          <w:lang w:eastAsia="en-NZ"/>
        </w:rPr>
        <w:drawing>
          <wp:inline distT="0" distB="0" distL="0" distR="0" wp14:anchorId="5F11F0D5" wp14:editId="4E51179C">
            <wp:extent cx="1543050" cy="2071575"/>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50029" cy="2080944"/>
                    </a:xfrm>
                    <a:prstGeom prst="rect">
                      <a:avLst/>
                    </a:prstGeom>
                  </pic:spPr>
                </pic:pic>
              </a:graphicData>
            </a:graphic>
          </wp:inline>
        </w:drawing>
      </w:r>
    </w:p>
    <w:p w:rsidR="00455F50" w:rsidRPr="002B7FB1" w:rsidRDefault="002B7FB1" w:rsidP="009A6DAA">
      <w:pPr>
        <w:jc w:val="center"/>
      </w:pPr>
      <w:r w:rsidRPr="002B7FB1">
        <w:rPr>
          <w:b/>
        </w:rPr>
        <w:t xml:space="preserve">Diagram </w:t>
      </w:r>
      <w:r w:rsidR="00C111DB">
        <w:rPr>
          <w:b/>
        </w:rPr>
        <w:t>5</w:t>
      </w:r>
      <w:r>
        <w:t xml:space="preserve"> On/Off/Volume Control Knob.</w:t>
      </w:r>
    </w:p>
    <w:tbl>
      <w:tblPr>
        <w:tblStyle w:val="TableGrid"/>
        <w:tblW w:w="0" w:type="auto"/>
        <w:tblLook w:val="04A0" w:firstRow="1" w:lastRow="0" w:firstColumn="1" w:lastColumn="0" w:noHBand="0" w:noVBand="1"/>
      </w:tblPr>
      <w:tblGrid>
        <w:gridCol w:w="2405"/>
        <w:gridCol w:w="8051"/>
      </w:tblGrid>
      <w:tr w:rsidR="0047656E" w:rsidTr="00057DB7">
        <w:tc>
          <w:tcPr>
            <w:tcW w:w="2405" w:type="dxa"/>
          </w:tcPr>
          <w:p w:rsidR="0047656E" w:rsidRPr="00692638" w:rsidRDefault="0047656E" w:rsidP="00057DB7">
            <w:pPr>
              <w:rPr>
                <w:b/>
              </w:rPr>
            </w:pPr>
            <w:r w:rsidRPr="00692638">
              <w:rPr>
                <w:b/>
              </w:rPr>
              <w:t>LED</w:t>
            </w:r>
            <w:r>
              <w:rPr>
                <w:b/>
              </w:rPr>
              <w:t xml:space="preserve"> ③</w:t>
            </w:r>
            <w:r w:rsidRPr="00692638">
              <w:rPr>
                <w:b/>
              </w:rPr>
              <w:t xml:space="preserve"> indicator</w:t>
            </w:r>
          </w:p>
        </w:tc>
        <w:tc>
          <w:tcPr>
            <w:tcW w:w="8051" w:type="dxa"/>
          </w:tcPr>
          <w:p w:rsidR="0047656E" w:rsidRPr="00692638" w:rsidRDefault="0047656E" w:rsidP="00057DB7">
            <w:pPr>
              <w:rPr>
                <w:b/>
              </w:rPr>
            </w:pPr>
            <w:r w:rsidRPr="00692638">
              <w:rPr>
                <w:b/>
              </w:rPr>
              <w:t>Meaning</w:t>
            </w:r>
          </w:p>
        </w:tc>
      </w:tr>
      <w:tr w:rsidR="0047656E" w:rsidTr="00057DB7">
        <w:tc>
          <w:tcPr>
            <w:tcW w:w="2405" w:type="dxa"/>
          </w:tcPr>
          <w:p w:rsidR="0047656E" w:rsidRDefault="0047656E" w:rsidP="00057DB7">
            <w:r>
              <w:t>Blinking red</w:t>
            </w:r>
          </w:p>
        </w:tc>
        <w:tc>
          <w:tcPr>
            <w:tcW w:w="8051" w:type="dxa"/>
          </w:tcPr>
          <w:p w:rsidR="0047656E" w:rsidRDefault="0047656E" w:rsidP="00057DB7">
            <w:pPr>
              <w:autoSpaceDE w:val="0"/>
              <w:autoSpaceDN w:val="0"/>
              <w:adjustRightInd w:val="0"/>
            </w:pPr>
            <w:r>
              <w:rPr>
                <w:rFonts w:ascii="ArialMT" w:hAnsi="ArialMT" w:cs="ArialMT"/>
                <w:sz w:val="20"/>
                <w:szCs w:val="20"/>
              </w:rPr>
              <w:t>Radio is transmitting at low battery condition, receiving an emergency transmission, has failed the self-test upon powering up, or has moved out of range if radio is configured with Auto-Range Transponder System</w:t>
            </w:r>
          </w:p>
        </w:tc>
      </w:tr>
      <w:tr w:rsidR="0047656E" w:rsidTr="00057DB7">
        <w:tc>
          <w:tcPr>
            <w:tcW w:w="2405" w:type="dxa"/>
          </w:tcPr>
          <w:p w:rsidR="0047656E" w:rsidRDefault="0047656E" w:rsidP="00057DB7">
            <w:r>
              <w:t>Solid yellow</w:t>
            </w:r>
          </w:p>
        </w:tc>
        <w:tc>
          <w:tcPr>
            <w:tcW w:w="8051" w:type="dxa"/>
          </w:tcPr>
          <w:p w:rsidR="0047656E" w:rsidRDefault="0047656E" w:rsidP="00057DB7">
            <w:pPr>
              <w:autoSpaceDE w:val="0"/>
              <w:autoSpaceDN w:val="0"/>
              <w:adjustRightInd w:val="0"/>
            </w:pPr>
            <w:r>
              <w:rPr>
                <w:rFonts w:ascii="ArialMT" w:hAnsi="ArialMT" w:cs="ArialMT"/>
                <w:sz w:val="20"/>
                <w:szCs w:val="20"/>
              </w:rPr>
              <w:t>Radio is monitoring a conventional channel or in Bluetooth Discoverable Mode.</w:t>
            </w:r>
          </w:p>
        </w:tc>
      </w:tr>
      <w:tr w:rsidR="0047656E" w:rsidTr="00057DB7">
        <w:tc>
          <w:tcPr>
            <w:tcW w:w="2405" w:type="dxa"/>
          </w:tcPr>
          <w:p w:rsidR="0047656E" w:rsidRDefault="0047656E" w:rsidP="00057DB7">
            <w:r>
              <w:t>Blinking yellow</w:t>
            </w:r>
          </w:p>
        </w:tc>
        <w:tc>
          <w:tcPr>
            <w:tcW w:w="8051" w:type="dxa"/>
          </w:tcPr>
          <w:p w:rsidR="0047656E" w:rsidRDefault="0047656E" w:rsidP="00057DB7">
            <w:pPr>
              <w:autoSpaceDE w:val="0"/>
              <w:autoSpaceDN w:val="0"/>
              <w:adjustRightInd w:val="0"/>
            </w:pPr>
            <w:r>
              <w:rPr>
                <w:rFonts w:ascii="ArialMT" w:hAnsi="ArialMT" w:cs="ArialMT"/>
                <w:sz w:val="20"/>
                <w:szCs w:val="20"/>
              </w:rPr>
              <w:t>Radio is scanning for activity or receiving a Call Alert, flexible receive list is enabled or all local Linked Capacity Plus channels are busy.</w:t>
            </w:r>
          </w:p>
        </w:tc>
      </w:tr>
      <w:tr w:rsidR="0047656E" w:rsidTr="00057DB7">
        <w:tc>
          <w:tcPr>
            <w:tcW w:w="2405" w:type="dxa"/>
          </w:tcPr>
          <w:p w:rsidR="0047656E" w:rsidRDefault="0047656E" w:rsidP="00057DB7">
            <w:r>
              <w:t>Double blinking yellow</w:t>
            </w:r>
          </w:p>
        </w:tc>
        <w:tc>
          <w:tcPr>
            <w:tcW w:w="8051" w:type="dxa"/>
          </w:tcPr>
          <w:p w:rsidR="0047656E" w:rsidRDefault="0047656E" w:rsidP="00057DB7">
            <w:pPr>
              <w:autoSpaceDE w:val="0"/>
              <w:autoSpaceDN w:val="0"/>
              <w:adjustRightInd w:val="0"/>
            </w:pPr>
            <w:r>
              <w:rPr>
                <w:rFonts w:ascii="ArialMT" w:hAnsi="ArialMT" w:cs="ArialMT"/>
                <w:sz w:val="20"/>
                <w:szCs w:val="20"/>
              </w:rPr>
              <w:t>Radio is no longer connected to the repeater while in Capacity Plus or Linked Capacity Plus; all Capacity Plus or Linked Capacity Plus channels are currently busy. Auto Roaming is enabled, radio is actively searching for a new site. Also indicates that radio has yet to respond to a group call alert, or radio is locked.</w:t>
            </w:r>
          </w:p>
        </w:tc>
      </w:tr>
      <w:tr w:rsidR="0047656E" w:rsidTr="00057DB7">
        <w:tc>
          <w:tcPr>
            <w:tcW w:w="2405" w:type="dxa"/>
          </w:tcPr>
          <w:p w:rsidR="0047656E" w:rsidRPr="006F1609" w:rsidRDefault="0047656E" w:rsidP="00057DB7">
            <w:pPr>
              <w:rPr>
                <w:b/>
              </w:rPr>
            </w:pPr>
            <w:r w:rsidRPr="006F1609">
              <w:rPr>
                <w:b/>
              </w:rPr>
              <w:t>Solid green</w:t>
            </w:r>
          </w:p>
        </w:tc>
        <w:tc>
          <w:tcPr>
            <w:tcW w:w="8051" w:type="dxa"/>
          </w:tcPr>
          <w:p w:rsidR="0047656E" w:rsidRDefault="0047656E" w:rsidP="00057DB7">
            <w:r>
              <w:t>Radio is powering up (5-10 seconds then changes) or transmitting (stays on all while Push To Talk (PTT) button [⑤ in Diagram 1] is depressed).</w:t>
            </w:r>
          </w:p>
        </w:tc>
      </w:tr>
      <w:tr w:rsidR="0047656E" w:rsidTr="00057DB7">
        <w:tc>
          <w:tcPr>
            <w:tcW w:w="2405" w:type="dxa"/>
          </w:tcPr>
          <w:p w:rsidR="0047656E" w:rsidRPr="00912981" w:rsidRDefault="0047656E" w:rsidP="00057DB7">
            <w:pPr>
              <w:rPr>
                <w:b/>
              </w:rPr>
            </w:pPr>
            <w:r w:rsidRPr="00912981">
              <w:rPr>
                <w:b/>
              </w:rPr>
              <w:t>Blinking green</w:t>
            </w:r>
          </w:p>
        </w:tc>
        <w:tc>
          <w:tcPr>
            <w:tcW w:w="8051" w:type="dxa"/>
          </w:tcPr>
          <w:p w:rsidR="0047656E" w:rsidRDefault="0047656E" w:rsidP="00057DB7">
            <w:pPr>
              <w:autoSpaceDE w:val="0"/>
              <w:autoSpaceDN w:val="0"/>
              <w:adjustRightInd w:val="0"/>
            </w:pPr>
            <w:r>
              <w:rPr>
                <w:rFonts w:ascii="ArialMT" w:hAnsi="ArialMT" w:cs="ArialMT"/>
                <w:sz w:val="20"/>
                <w:szCs w:val="20"/>
              </w:rPr>
              <w:t>(</w:t>
            </w:r>
            <w:r w:rsidRPr="00912981">
              <w:rPr>
                <w:rFonts w:ascii="ArialMT" w:hAnsi="ArialMT" w:cs="ArialMT"/>
                <w:b/>
                <w:sz w:val="20"/>
                <w:szCs w:val="20"/>
              </w:rPr>
              <w:t>Normal state</w:t>
            </w:r>
            <w:r>
              <w:rPr>
                <w:rFonts w:ascii="ArialMT" w:hAnsi="ArialMT" w:cs="ArialMT"/>
                <w:sz w:val="20"/>
                <w:szCs w:val="20"/>
              </w:rPr>
              <w:t>) Radio is monitoring channel, receiving a non-privacy-enabled call or data, detecting activity, or retrieving Over-the-Air Programming transmissions.</w:t>
            </w:r>
          </w:p>
        </w:tc>
      </w:tr>
      <w:tr w:rsidR="0047656E" w:rsidTr="00057DB7">
        <w:tc>
          <w:tcPr>
            <w:tcW w:w="2405" w:type="dxa"/>
          </w:tcPr>
          <w:p w:rsidR="0047656E" w:rsidRDefault="0047656E" w:rsidP="00057DB7">
            <w:r>
              <w:t>Double blinking green</w:t>
            </w:r>
          </w:p>
        </w:tc>
        <w:tc>
          <w:tcPr>
            <w:tcW w:w="8051" w:type="dxa"/>
          </w:tcPr>
          <w:p w:rsidR="0047656E" w:rsidRDefault="0047656E" w:rsidP="00057DB7">
            <w:r>
              <w:t>Radio is receiving a privacy-enabled call or data</w:t>
            </w:r>
          </w:p>
        </w:tc>
      </w:tr>
    </w:tbl>
    <w:p w:rsidR="00B60602" w:rsidRDefault="00B60602" w:rsidP="00B60602">
      <w:pPr>
        <w:jc w:val="center"/>
        <w:rPr>
          <w:b/>
          <w:u w:val="single"/>
        </w:rPr>
      </w:pPr>
      <w:r>
        <w:rPr>
          <w:b/>
          <w:u w:val="single"/>
        </w:rPr>
        <w:t>Table 1 LED indicator on RT colour meanings</w:t>
      </w:r>
    </w:p>
    <w:p w:rsidR="00B60602" w:rsidRDefault="00B60602" w:rsidP="00455F50">
      <w:pPr>
        <w:rPr>
          <w:b/>
          <w:u w:val="single"/>
        </w:rPr>
      </w:pPr>
    </w:p>
    <w:tbl>
      <w:tblPr>
        <w:tblStyle w:val="TableGrid"/>
        <w:tblW w:w="0" w:type="auto"/>
        <w:tblLook w:val="04A0" w:firstRow="1" w:lastRow="0" w:firstColumn="1" w:lastColumn="0" w:noHBand="0" w:noVBand="1"/>
      </w:tblPr>
      <w:tblGrid>
        <w:gridCol w:w="2547"/>
        <w:gridCol w:w="7909"/>
      </w:tblGrid>
      <w:tr w:rsidR="00B60602" w:rsidTr="001E5646">
        <w:tc>
          <w:tcPr>
            <w:tcW w:w="2547" w:type="dxa"/>
          </w:tcPr>
          <w:p w:rsidR="00B60602" w:rsidRPr="00B60602" w:rsidRDefault="00B60602" w:rsidP="00455F50">
            <w:pPr>
              <w:rPr>
                <w:b/>
              </w:rPr>
            </w:pPr>
            <w:r w:rsidRPr="00B60602">
              <w:rPr>
                <w:b/>
              </w:rPr>
              <w:t>Charge Indicator</w:t>
            </w:r>
          </w:p>
        </w:tc>
        <w:tc>
          <w:tcPr>
            <w:tcW w:w="7909" w:type="dxa"/>
          </w:tcPr>
          <w:p w:rsidR="00B60602" w:rsidRPr="00B60602" w:rsidRDefault="00B60602" w:rsidP="00455F50">
            <w:pPr>
              <w:rPr>
                <w:b/>
              </w:rPr>
            </w:pPr>
            <w:r>
              <w:rPr>
                <w:b/>
              </w:rPr>
              <w:t>Description</w:t>
            </w:r>
          </w:p>
        </w:tc>
      </w:tr>
      <w:tr w:rsidR="00B60602" w:rsidRPr="00B60602" w:rsidTr="001E5646">
        <w:tc>
          <w:tcPr>
            <w:tcW w:w="2547" w:type="dxa"/>
          </w:tcPr>
          <w:p w:rsidR="00B60602" w:rsidRPr="00B60602" w:rsidRDefault="00B60602" w:rsidP="00455F50">
            <w:r>
              <w:t>Single Blink Green</w:t>
            </w:r>
          </w:p>
        </w:tc>
        <w:tc>
          <w:tcPr>
            <w:tcW w:w="7909" w:type="dxa"/>
          </w:tcPr>
          <w:p w:rsidR="00B60602" w:rsidRPr="001E5646" w:rsidRDefault="00B60602" w:rsidP="00455F50">
            <w:r w:rsidRPr="001E5646">
              <w:rPr>
                <w:rFonts w:cs="ArialMT"/>
              </w:rPr>
              <w:t>Charger has successfully powered up.</w:t>
            </w:r>
          </w:p>
        </w:tc>
      </w:tr>
      <w:tr w:rsidR="00B60602" w:rsidRPr="00B60602" w:rsidTr="001E5646">
        <w:tc>
          <w:tcPr>
            <w:tcW w:w="2547" w:type="dxa"/>
          </w:tcPr>
          <w:p w:rsidR="00B60602" w:rsidRPr="00B60602" w:rsidRDefault="00B60602" w:rsidP="00455F50">
            <w:r>
              <w:t>Steady Red</w:t>
            </w:r>
          </w:p>
        </w:tc>
        <w:tc>
          <w:tcPr>
            <w:tcW w:w="7909" w:type="dxa"/>
          </w:tcPr>
          <w:p w:rsidR="00B60602" w:rsidRPr="001E5646" w:rsidRDefault="00B60602" w:rsidP="00455F50">
            <w:r w:rsidRPr="001E5646">
              <w:rPr>
                <w:rFonts w:cs="ArialMT"/>
              </w:rPr>
              <w:t>Battery is in rapid charge mode.</w:t>
            </w:r>
          </w:p>
        </w:tc>
      </w:tr>
      <w:tr w:rsidR="00B60602" w:rsidRPr="00B60602" w:rsidTr="001E5646">
        <w:tc>
          <w:tcPr>
            <w:tcW w:w="2547" w:type="dxa"/>
          </w:tcPr>
          <w:p w:rsidR="00B60602" w:rsidRPr="00B60602" w:rsidRDefault="00B60602" w:rsidP="00455F50">
            <w:r>
              <w:t>Blinking Green</w:t>
            </w:r>
          </w:p>
        </w:tc>
        <w:tc>
          <w:tcPr>
            <w:tcW w:w="7909" w:type="dxa"/>
          </w:tcPr>
          <w:p w:rsidR="00B60602" w:rsidRPr="001E5646" w:rsidRDefault="00B60602" w:rsidP="001E5646">
            <w:pPr>
              <w:autoSpaceDE w:val="0"/>
              <w:autoSpaceDN w:val="0"/>
              <w:adjustRightInd w:val="0"/>
            </w:pPr>
            <w:r w:rsidRPr="001E5646">
              <w:rPr>
                <w:rFonts w:cs="ArialMT"/>
              </w:rPr>
              <w:t>Battery has completed rapid charge (&gt; 90 %</w:t>
            </w:r>
            <w:r w:rsidR="001E5646">
              <w:rPr>
                <w:rFonts w:cs="ArialMT"/>
              </w:rPr>
              <w:t xml:space="preserve"> </w:t>
            </w:r>
            <w:r w:rsidRPr="001E5646">
              <w:rPr>
                <w:rFonts w:cs="ArialMT"/>
              </w:rPr>
              <w:t>available capacity). Battery is in Top-Off</w:t>
            </w:r>
            <w:r w:rsidR="001E5646">
              <w:rPr>
                <w:rFonts w:cs="ArialMT"/>
              </w:rPr>
              <w:t xml:space="preserve"> </w:t>
            </w:r>
            <w:r w:rsidRPr="001E5646">
              <w:rPr>
                <w:rFonts w:cs="ArialMT"/>
              </w:rPr>
              <w:t>charge (Trickle charge).</w:t>
            </w:r>
          </w:p>
        </w:tc>
      </w:tr>
      <w:tr w:rsidR="00B60602" w:rsidRPr="00B60602" w:rsidTr="001E5646">
        <w:tc>
          <w:tcPr>
            <w:tcW w:w="2547" w:type="dxa"/>
          </w:tcPr>
          <w:p w:rsidR="00B60602" w:rsidRPr="00B60602" w:rsidRDefault="00B60602" w:rsidP="00455F50">
            <w:r>
              <w:t>Steady Green</w:t>
            </w:r>
          </w:p>
        </w:tc>
        <w:tc>
          <w:tcPr>
            <w:tcW w:w="7909" w:type="dxa"/>
          </w:tcPr>
          <w:p w:rsidR="00B60602" w:rsidRPr="001E5646" w:rsidRDefault="00B60602" w:rsidP="001E5646">
            <w:pPr>
              <w:autoSpaceDE w:val="0"/>
              <w:autoSpaceDN w:val="0"/>
              <w:adjustRightInd w:val="0"/>
            </w:pPr>
            <w:r w:rsidRPr="001E5646">
              <w:rPr>
                <w:rFonts w:cs="ArialMT"/>
              </w:rPr>
              <w:t>Battery has completed charging and is fully</w:t>
            </w:r>
            <w:r w:rsidR="001E5646">
              <w:rPr>
                <w:rFonts w:cs="ArialMT"/>
              </w:rPr>
              <w:t xml:space="preserve"> </w:t>
            </w:r>
            <w:r w:rsidRPr="001E5646">
              <w:rPr>
                <w:rFonts w:cs="ArialMT"/>
              </w:rPr>
              <w:t>charged.</w:t>
            </w:r>
          </w:p>
        </w:tc>
      </w:tr>
      <w:tr w:rsidR="00B60602" w:rsidRPr="00B60602" w:rsidTr="001E5646">
        <w:tc>
          <w:tcPr>
            <w:tcW w:w="2547" w:type="dxa"/>
          </w:tcPr>
          <w:p w:rsidR="00B60602" w:rsidRPr="00B60602" w:rsidRDefault="00B60602" w:rsidP="00455F50">
            <w:r>
              <w:t>Blinking Orange</w:t>
            </w:r>
          </w:p>
        </w:tc>
        <w:tc>
          <w:tcPr>
            <w:tcW w:w="7909" w:type="dxa"/>
          </w:tcPr>
          <w:p w:rsidR="00B60602" w:rsidRPr="001E5646" w:rsidRDefault="00B60602" w:rsidP="001E5646">
            <w:pPr>
              <w:autoSpaceDE w:val="0"/>
              <w:autoSpaceDN w:val="0"/>
              <w:adjustRightInd w:val="0"/>
            </w:pPr>
            <w:r w:rsidRPr="001E5646">
              <w:rPr>
                <w:rFonts w:cs="ArialMT"/>
              </w:rPr>
              <w:t>Battery is recognized by charger but is</w:t>
            </w:r>
            <w:r w:rsidR="001E5646">
              <w:rPr>
                <w:rFonts w:cs="ArialMT"/>
              </w:rPr>
              <w:t xml:space="preserve"> </w:t>
            </w:r>
            <w:r w:rsidRPr="001E5646">
              <w:rPr>
                <w:rFonts w:cs="ArialMT"/>
              </w:rPr>
              <w:t>waiting to charge. (Either the battery voltage</w:t>
            </w:r>
            <w:r w:rsidR="001E5646">
              <w:rPr>
                <w:rFonts w:cs="ArialMT"/>
              </w:rPr>
              <w:t xml:space="preserve"> </w:t>
            </w:r>
            <w:r w:rsidRPr="001E5646">
              <w:rPr>
                <w:rFonts w:cs="ArialMT"/>
              </w:rPr>
              <w:t>is too low or the battery temperature is too</w:t>
            </w:r>
            <w:r w:rsidR="001E5646">
              <w:rPr>
                <w:rFonts w:cs="ArialMT"/>
              </w:rPr>
              <w:t xml:space="preserve"> </w:t>
            </w:r>
            <w:r w:rsidRPr="001E5646">
              <w:rPr>
                <w:rFonts w:cs="ArialMT"/>
              </w:rPr>
              <w:t>low or too high to allow charging. When this</w:t>
            </w:r>
            <w:r w:rsidR="001E5646">
              <w:rPr>
                <w:rFonts w:cs="ArialMT"/>
              </w:rPr>
              <w:t xml:space="preserve"> </w:t>
            </w:r>
            <w:r w:rsidRPr="001E5646">
              <w:rPr>
                <w:rFonts w:cs="ArialMT"/>
              </w:rPr>
              <w:t>condition is corrected, the battery will</w:t>
            </w:r>
            <w:r w:rsidR="001E5646">
              <w:rPr>
                <w:rFonts w:cs="ArialMT"/>
              </w:rPr>
              <w:t xml:space="preserve"> </w:t>
            </w:r>
            <w:r w:rsidRPr="001E5646">
              <w:rPr>
                <w:rFonts w:cs="ArialMT"/>
              </w:rPr>
              <w:t>automatically begin charging.)</w:t>
            </w:r>
          </w:p>
        </w:tc>
      </w:tr>
      <w:tr w:rsidR="00B60602" w:rsidRPr="00B60602" w:rsidTr="001E5646">
        <w:tc>
          <w:tcPr>
            <w:tcW w:w="2547" w:type="dxa"/>
          </w:tcPr>
          <w:p w:rsidR="00B60602" w:rsidRPr="00B60602" w:rsidRDefault="00B60602" w:rsidP="00455F50">
            <w:r>
              <w:t>Blinking Red</w:t>
            </w:r>
          </w:p>
        </w:tc>
        <w:tc>
          <w:tcPr>
            <w:tcW w:w="7909" w:type="dxa"/>
          </w:tcPr>
          <w:p w:rsidR="00B60602" w:rsidRPr="001E5646" w:rsidRDefault="00B60602" w:rsidP="001E5646">
            <w:pPr>
              <w:autoSpaceDE w:val="0"/>
              <w:autoSpaceDN w:val="0"/>
              <w:adjustRightInd w:val="0"/>
            </w:pPr>
            <w:r w:rsidRPr="001E5646">
              <w:rPr>
                <w:rFonts w:cs="ArialMT"/>
              </w:rPr>
              <w:t xml:space="preserve">Battery is </w:t>
            </w:r>
            <w:proofErr w:type="spellStart"/>
            <w:r w:rsidRPr="001E5646">
              <w:rPr>
                <w:rFonts w:cs="ArialMT"/>
              </w:rPr>
              <w:t>unchargeable</w:t>
            </w:r>
            <w:proofErr w:type="spellEnd"/>
            <w:r w:rsidRPr="001E5646">
              <w:rPr>
                <w:rFonts w:cs="ArialMT"/>
              </w:rPr>
              <w:t xml:space="preserve"> or not making</w:t>
            </w:r>
            <w:r w:rsidR="001E5646">
              <w:rPr>
                <w:rFonts w:cs="ArialMT"/>
              </w:rPr>
              <w:t xml:space="preserve"> </w:t>
            </w:r>
            <w:r w:rsidRPr="001E5646">
              <w:rPr>
                <w:rFonts w:cs="ArialMT"/>
              </w:rPr>
              <w:t>proper contact.</w:t>
            </w:r>
          </w:p>
        </w:tc>
      </w:tr>
      <w:tr w:rsidR="00B60602" w:rsidRPr="00B60602" w:rsidTr="001E5646">
        <w:tc>
          <w:tcPr>
            <w:tcW w:w="2547" w:type="dxa"/>
          </w:tcPr>
          <w:p w:rsidR="00B60602" w:rsidRPr="00B60602" w:rsidRDefault="00B60602" w:rsidP="00455F50">
            <w:r>
              <w:t>Steady Orange</w:t>
            </w:r>
          </w:p>
        </w:tc>
        <w:tc>
          <w:tcPr>
            <w:tcW w:w="7909" w:type="dxa"/>
          </w:tcPr>
          <w:p w:rsidR="00B60602" w:rsidRPr="001E5646" w:rsidRDefault="00B60602" w:rsidP="00B60602">
            <w:pPr>
              <w:autoSpaceDE w:val="0"/>
              <w:autoSpaceDN w:val="0"/>
              <w:adjustRightInd w:val="0"/>
              <w:rPr>
                <w:rFonts w:cs="Arial-BoldMT"/>
                <w:b/>
                <w:bCs/>
              </w:rPr>
            </w:pPr>
            <w:r w:rsidRPr="001E5646">
              <w:rPr>
                <w:rFonts w:cs="Arial-BoldMT"/>
                <w:b/>
                <w:bCs/>
              </w:rPr>
              <w:t>(This feature applies to IMPRES batteries</w:t>
            </w:r>
            <w:r w:rsidR="001E5646">
              <w:rPr>
                <w:rFonts w:cs="Arial-BoldMT"/>
                <w:b/>
                <w:bCs/>
              </w:rPr>
              <w:t xml:space="preserve"> </w:t>
            </w:r>
            <w:r w:rsidRPr="001E5646">
              <w:rPr>
                <w:rFonts w:cs="Arial-BoldMT"/>
                <w:b/>
                <w:bCs/>
              </w:rPr>
              <w:t>only)</w:t>
            </w:r>
          </w:p>
          <w:p w:rsidR="00B60602" w:rsidRPr="001E5646" w:rsidRDefault="00B60602" w:rsidP="001E5646">
            <w:pPr>
              <w:autoSpaceDE w:val="0"/>
              <w:autoSpaceDN w:val="0"/>
              <w:adjustRightInd w:val="0"/>
            </w:pPr>
            <w:r w:rsidRPr="001E5646">
              <w:rPr>
                <w:rFonts w:cs="ArialMT"/>
              </w:rPr>
              <w:t>Battery is in recondition or initialization</w:t>
            </w:r>
            <w:r w:rsidR="001E5646">
              <w:rPr>
                <w:rFonts w:cs="ArialMT"/>
              </w:rPr>
              <w:t xml:space="preserve"> </w:t>
            </w:r>
            <w:r w:rsidRPr="001E5646">
              <w:rPr>
                <w:rFonts w:cs="ArialMT"/>
              </w:rPr>
              <w:t>mode. The length of time the charger</w:t>
            </w:r>
            <w:r w:rsidR="001E5646">
              <w:rPr>
                <w:rFonts w:cs="ArialMT"/>
              </w:rPr>
              <w:t xml:space="preserve"> </w:t>
            </w:r>
            <w:r w:rsidRPr="001E5646">
              <w:rPr>
                <w:rFonts w:cs="ArialMT"/>
              </w:rPr>
              <w:t>remains in this mode depends upon the</w:t>
            </w:r>
            <w:r w:rsidR="001E5646">
              <w:rPr>
                <w:rFonts w:cs="ArialMT"/>
              </w:rPr>
              <w:t xml:space="preserve"> </w:t>
            </w:r>
            <w:r w:rsidRPr="001E5646">
              <w:rPr>
                <w:rFonts w:cs="ArialMT"/>
              </w:rPr>
              <w:t>state of charge remaining in the battery</w:t>
            </w:r>
            <w:r w:rsidR="001E5646">
              <w:rPr>
                <w:rFonts w:cs="ArialMT"/>
              </w:rPr>
              <w:t xml:space="preserve"> </w:t>
            </w:r>
            <w:r w:rsidRPr="001E5646">
              <w:rPr>
                <w:rFonts w:cs="ArialMT"/>
              </w:rPr>
              <w:t>when inserted. (Fully charged batteries</w:t>
            </w:r>
            <w:r w:rsidR="001E5646">
              <w:rPr>
                <w:rFonts w:cs="ArialMT"/>
              </w:rPr>
              <w:t xml:space="preserve"> </w:t>
            </w:r>
            <w:r w:rsidRPr="001E5646">
              <w:rPr>
                <w:rFonts w:cs="ArialMT"/>
              </w:rPr>
              <w:t>require more time to recondition – 8 to 12</w:t>
            </w:r>
            <w:r w:rsidR="001E5646">
              <w:rPr>
                <w:rFonts w:cs="ArialMT"/>
              </w:rPr>
              <w:t xml:space="preserve"> </w:t>
            </w:r>
            <w:r w:rsidRPr="001E5646">
              <w:rPr>
                <w:rFonts w:cs="ArialMT"/>
              </w:rPr>
              <w:t>hours or more – than fully discharged</w:t>
            </w:r>
            <w:r w:rsidR="001E5646">
              <w:rPr>
                <w:rFonts w:cs="ArialMT"/>
              </w:rPr>
              <w:t xml:space="preserve"> </w:t>
            </w:r>
            <w:r w:rsidRPr="001E5646">
              <w:rPr>
                <w:rFonts w:cs="ArialMT"/>
              </w:rPr>
              <w:t>batteries.)</w:t>
            </w:r>
          </w:p>
        </w:tc>
      </w:tr>
      <w:tr w:rsidR="00B60602" w:rsidRPr="00B60602" w:rsidTr="001E5646">
        <w:tc>
          <w:tcPr>
            <w:tcW w:w="2547" w:type="dxa"/>
          </w:tcPr>
          <w:p w:rsidR="00B60602" w:rsidRPr="00B60602" w:rsidRDefault="00B60602" w:rsidP="00455F50">
            <w:r>
              <w:t>Blinking Red / Green</w:t>
            </w:r>
          </w:p>
        </w:tc>
        <w:tc>
          <w:tcPr>
            <w:tcW w:w="7909" w:type="dxa"/>
          </w:tcPr>
          <w:p w:rsidR="00B60602" w:rsidRPr="001E5646" w:rsidRDefault="00B60602" w:rsidP="00B60602">
            <w:pPr>
              <w:autoSpaceDE w:val="0"/>
              <w:autoSpaceDN w:val="0"/>
              <w:adjustRightInd w:val="0"/>
              <w:rPr>
                <w:rFonts w:cs="Arial-BoldMT"/>
                <w:b/>
                <w:bCs/>
              </w:rPr>
            </w:pPr>
            <w:r w:rsidRPr="001E5646">
              <w:rPr>
                <w:rFonts w:cs="Arial-BoldMT"/>
                <w:b/>
                <w:bCs/>
              </w:rPr>
              <w:t>(This feature applies to IMPRES batteries</w:t>
            </w:r>
            <w:r w:rsidR="001E5646">
              <w:rPr>
                <w:rFonts w:cs="Arial-BoldMT"/>
                <w:b/>
                <w:bCs/>
              </w:rPr>
              <w:t xml:space="preserve"> </w:t>
            </w:r>
            <w:r w:rsidRPr="001E5646">
              <w:rPr>
                <w:rFonts w:cs="Arial-BoldMT"/>
                <w:b/>
                <w:bCs/>
              </w:rPr>
              <w:t>only)</w:t>
            </w:r>
          </w:p>
          <w:p w:rsidR="00B60602" w:rsidRPr="001E5646" w:rsidRDefault="00B60602" w:rsidP="001E5646">
            <w:pPr>
              <w:autoSpaceDE w:val="0"/>
              <w:autoSpaceDN w:val="0"/>
              <w:adjustRightInd w:val="0"/>
            </w:pPr>
            <w:r w:rsidRPr="001E5646">
              <w:rPr>
                <w:rFonts w:cs="ArialMT"/>
              </w:rPr>
              <w:t>Battery has completed charging and is fully</w:t>
            </w:r>
            <w:r w:rsidR="001E5646">
              <w:rPr>
                <w:rFonts w:cs="ArialMT"/>
              </w:rPr>
              <w:t xml:space="preserve"> </w:t>
            </w:r>
            <w:r w:rsidRPr="001E5646">
              <w:rPr>
                <w:rFonts w:cs="ArialMT"/>
              </w:rPr>
              <w:t>charged. Battery continues to be usable, but</w:t>
            </w:r>
            <w:r w:rsidR="001E5646">
              <w:rPr>
                <w:rFonts w:cs="ArialMT"/>
              </w:rPr>
              <w:t xml:space="preserve"> </w:t>
            </w:r>
            <w:r w:rsidRPr="001E5646">
              <w:rPr>
                <w:rFonts w:cs="ArialMT"/>
              </w:rPr>
              <w:t>may be nearing the end of its rated service</w:t>
            </w:r>
            <w:r w:rsidR="001E5646">
              <w:rPr>
                <w:rFonts w:cs="ArialMT"/>
              </w:rPr>
              <w:t xml:space="preserve"> </w:t>
            </w:r>
            <w:r w:rsidRPr="001E5646">
              <w:rPr>
                <w:rFonts w:cs="ArialMT"/>
              </w:rPr>
              <w:t>life.</w:t>
            </w:r>
          </w:p>
        </w:tc>
      </w:tr>
    </w:tbl>
    <w:p w:rsidR="00B60602" w:rsidRPr="001E5646" w:rsidRDefault="001E5646" w:rsidP="001E5646">
      <w:pPr>
        <w:jc w:val="center"/>
        <w:rPr>
          <w:b/>
          <w:u w:val="single"/>
        </w:rPr>
      </w:pPr>
      <w:r w:rsidRPr="001E5646">
        <w:rPr>
          <w:b/>
          <w:u w:val="single"/>
        </w:rPr>
        <w:t>Table 2 IMPRES Battery Charging Indicators</w:t>
      </w:r>
    </w:p>
    <w:p w:rsidR="00B60602" w:rsidRPr="00871963" w:rsidRDefault="001E5646" w:rsidP="00455F50">
      <w:pPr>
        <w:rPr>
          <w:b/>
          <w:u w:val="single"/>
        </w:rPr>
      </w:pPr>
      <w:r w:rsidRPr="00871963">
        <w:rPr>
          <w:b/>
          <w:u w:val="single"/>
        </w:rPr>
        <w:t>Radio Check levels</w:t>
      </w:r>
    </w:p>
    <w:p w:rsidR="001E5646" w:rsidRPr="00B60602" w:rsidRDefault="001E5646" w:rsidP="00455F50">
      <w:r>
        <w:t>With this being a digital network the signals will have a fairly consistent quality as the receiver moves away from the transmitter until reaching a threshold distance. At this threshold point the signal quality takes a severe drop and is lost.  Thus the signal should always be “Loud and Clear” or ‘Nothing Heard</w:t>
      </w:r>
      <w:r w:rsidR="00974D4B">
        <w:t>’</w:t>
      </w:r>
      <w:r>
        <w:t xml:space="preserve"> (response from transmitting station if no answer received).  There may be a case where station </w:t>
      </w:r>
      <w:r w:rsidR="00974D4B">
        <w:t xml:space="preserve">‘B’ </w:t>
      </w:r>
      <w:r>
        <w:t xml:space="preserve">in between two stations </w:t>
      </w:r>
      <w:r w:rsidR="00974D4B">
        <w:t xml:space="preserve">‘A’ and ‘C’ </w:t>
      </w:r>
      <w:r>
        <w:t xml:space="preserve">can hear both but </w:t>
      </w:r>
      <w:r w:rsidR="00974D4B">
        <w:t>A cannot hear C. In this case Station B can offer to ‘relay’ the message from Station A to C.</w:t>
      </w:r>
    </w:p>
    <w:p w:rsidR="00755F7D" w:rsidRDefault="00755F7D" w:rsidP="00455F50">
      <w:pPr>
        <w:rPr>
          <w:b/>
          <w:u w:val="single"/>
        </w:rPr>
      </w:pPr>
      <w:r w:rsidRPr="0047656E">
        <w:rPr>
          <w:b/>
          <w:u w:val="single"/>
        </w:rPr>
        <w:t>Aids to accuracy</w:t>
      </w:r>
      <w:r w:rsidR="00871963">
        <w:rPr>
          <w:b/>
          <w:u w:val="single"/>
        </w:rPr>
        <w:t xml:space="preserve"> – </w:t>
      </w:r>
      <w:proofErr w:type="spellStart"/>
      <w:r w:rsidR="00871963">
        <w:rPr>
          <w:b/>
          <w:u w:val="single"/>
        </w:rPr>
        <w:t>Prowords</w:t>
      </w:r>
      <w:proofErr w:type="spellEnd"/>
    </w:p>
    <w:p w:rsidR="00871963" w:rsidRPr="00871963" w:rsidRDefault="00871963" w:rsidP="00455F50">
      <w:r>
        <w:t>Standard, easily pronounced words used to indicate specific meanings to help speed up message handling on a radio network, reducing the chance of an error being introduced into a message.</w:t>
      </w:r>
    </w:p>
    <w:tbl>
      <w:tblPr>
        <w:tblStyle w:val="TableGrid"/>
        <w:tblW w:w="0" w:type="auto"/>
        <w:tblLook w:val="04A0" w:firstRow="1" w:lastRow="0" w:firstColumn="1" w:lastColumn="0" w:noHBand="0" w:noVBand="1"/>
      </w:tblPr>
      <w:tblGrid>
        <w:gridCol w:w="1838"/>
        <w:gridCol w:w="8618"/>
      </w:tblGrid>
      <w:tr w:rsidR="00755F7D" w:rsidTr="00755F7D">
        <w:tc>
          <w:tcPr>
            <w:tcW w:w="1838" w:type="dxa"/>
          </w:tcPr>
          <w:p w:rsidR="00755F7D" w:rsidRPr="00755F7D" w:rsidRDefault="00755F7D" w:rsidP="00455F50">
            <w:pPr>
              <w:rPr>
                <w:b/>
              </w:rPr>
            </w:pPr>
            <w:proofErr w:type="spellStart"/>
            <w:r w:rsidRPr="00755F7D">
              <w:rPr>
                <w:b/>
              </w:rPr>
              <w:t>Proword</w:t>
            </w:r>
            <w:proofErr w:type="spellEnd"/>
          </w:p>
        </w:tc>
        <w:tc>
          <w:tcPr>
            <w:tcW w:w="8618" w:type="dxa"/>
          </w:tcPr>
          <w:p w:rsidR="00755F7D" w:rsidRPr="00755F7D" w:rsidRDefault="00755F7D" w:rsidP="00455F50">
            <w:pPr>
              <w:rPr>
                <w:b/>
              </w:rPr>
            </w:pPr>
            <w:r w:rsidRPr="00755F7D">
              <w:rPr>
                <w:b/>
              </w:rPr>
              <w:t>Meaning</w:t>
            </w:r>
          </w:p>
        </w:tc>
      </w:tr>
      <w:tr w:rsidR="00755F7D" w:rsidTr="00755F7D">
        <w:tc>
          <w:tcPr>
            <w:tcW w:w="1838" w:type="dxa"/>
          </w:tcPr>
          <w:p w:rsidR="00755F7D" w:rsidRDefault="00755F7D" w:rsidP="00455F50">
            <w:r>
              <w:t>Over</w:t>
            </w:r>
          </w:p>
        </w:tc>
        <w:tc>
          <w:tcPr>
            <w:tcW w:w="8618" w:type="dxa"/>
          </w:tcPr>
          <w:p w:rsidR="00755F7D" w:rsidRDefault="00755F7D" w:rsidP="00455F50">
            <w:r>
              <w:t>I have finished transmitting – go ahead with your reply</w:t>
            </w:r>
          </w:p>
        </w:tc>
      </w:tr>
      <w:tr w:rsidR="00755F7D" w:rsidTr="00755F7D">
        <w:tc>
          <w:tcPr>
            <w:tcW w:w="1838" w:type="dxa"/>
          </w:tcPr>
          <w:p w:rsidR="00755F7D" w:rsidRDefault="00755F7D" w:rsidP="00455F50">
            <w:r>
              <w:t>Out</w:t>
            </w:r>
          </w:p>
        </w:tc>
        <w:tc>
          <w:tcPr>
            <w:tcW w:w="8618" w:type="dxa"/>
          </w:tcPr>
          <w:p w:rsidR="00755F7D" w:rsidRDefault="00755F7D" w:rsidP="00455F50">
            <w:r>
              <w:t>This conversation is ended – I do not expect a reply – the channel is now free</w:t>
            </w:r>
          </w:p>
        </w:tc>
      </w:tr>
      <w:tr w:rsidR="00822E69" w:rsidTr="00755F7D">
        <w:tc>
          <w:tcPr>
            <w:tcW w:w="1838" w:type="dxa"/>
          </w:tcPr>
          <w:p w:rsidR="00822E69" w:rsidRDefault="00822E69" w:rsidP="00455F50">
            <w:r>
              <w:t>Go Ahead</w:t>
            </w:r>
          </w:p>
        </w:tc>
        <w:tc>
          <w:tcPr>
            <w:tcW w:w="8618" w:type="dxa"/>
          </w:tcPr>
          <w:p w:rsidR="00822E69" w:rsidRDefault="00822E69" w:rsidP="00455F50">
            <w:r>
              <w:t>I am ready to copy your message</w:t>
            </w:r>
          </w:p>
        </w:tc>
      </w:tr>
      <w:tr w:rsidR="00755F7D" w:rsidTr="00755F7D">
        <w:tc>
          <w:tcPr>
            <w:tcW w:w="1838" w:type="dxa"/>
          </w:tcPr>
          <w:p w:rsidR="00755F7D" w:rsidRDefault="00755F7D" w:rsidP="00455F50">
            <w:r>
              <w:t>Figures</w:t>
            </w:r>
          </w:p>
        </w:tc>
        <w:tc>
          <w:tcPr>
            <w:tcW w:w="8618" w:type="dxa"/>
          </w:tcPr>
          <w:p w:rsidR="00755F7D" w:rsidRDefault="00755F7D" w:rsidP="00455F50">
            <w:r>
              <w:t>Numerals follow</w:t>
            </w:r>
          </w:p>
        </w:tc>
      </w:tr>
      <w:tr w:rsidR="00755F7D" w:rsidTr="00755F7D">
        <w:tc>
          <w:tcPr>
            <w:tcW w:w="1838" w:type="dxa"/>
          </w:tcPr>
          <w:p w:rsidR="00755F7D" w:rsidRDefault="00755F7D" w:rsidP="00455F50">
            <w:r>
              <w:t>I Spell</w:t>
            </w:r>
          </w:p>
        </w:tc>
        <w:tc>
          <w:tcPr>
            <w:tcW w:w="8618" w:type="dxa"/>
          </w:tcPr>
          <w:p w:rsidR="00755F7D" w:rsidRDefault="00EB76EA" w:rsidP="00455F50">
            <w:r>
              <w:t>The next word will be spelled with phonetics</w:t>
            </w:r>
          </w:p>
        </w:tc>
      </w:tr>
      <w:tr w:rsidR="00755F7D" w:rsidTr="00755F7D">
        <w:tc>
          <w:tcPr>
            <w:tcW w:w="1838" w:type="dxa"/>
          </w:tcPr>
          <w:p w:rsidR="00755F7D" w:rsidRDefault="00755F7D" w:rsidP="00455F50">
            <w:r>
              <w:t>Roger</w:t>
            </w:r>
          </w:p>
        </w:tc>
        <w:tc>
          <w:tcPr>
            <w:tcW w:w="8618" w:type="dxa"/>
          </w:tcPr>
          <w:p w:rsidR="00755F7D" w:rsidRDefault="00EB76EA" w:rsidP="00455F50">
            <w:r>
              <w:t>Message received and understood</w:t>
            </w:r>
          </w:p>
        </w:tc>
      </w:tr>
      <w:tr w:rsidR="00755F7D" w:rsidTr="00755F7D">
        <w:tc>
          <w:tcPr>
            <w:tcW w:w="1838" w:type="dxa"/>
          </w:tcPr>
          <w:p w:rsidR="00755F7D" w:rsidRDefault="00755F7D" w:rsidP="00455F50">
            <w:r>
              <w:t>Say again</w:t>
            </w:r>
          </w:p>
        </w:tc>
        <w:tc>
          <w:tcPr>
            <w:tcW w:w="8618" w:type="dxa"/>
          </w:tcPr>
          <w:p w:rsidR="00755F7D" w:rsidRDefault="00EB76EA" w:rsidP="00455F50">
            <w:r>
              <w:t>Re-transmit all (or all after) your transmission</w:t>
            </w:r>
          </w:p>
        </w:tc>
      </w:tr>
      <w:tr w:rsidR="00EB76EA" w:rsidTr="00755F7D">
        <w:tc>
          <w:tcPr>
            <w:tcW w:w="1838" w:type="dxa"/>
          </w:tcPr>
          <w:p w:rsidR="00EB76EA" w:rsidRDefault="00EB76EA" w:rsidP="00455F50">
            <w:r>
              <w:t>I say again</w:t>
            </w:r>
          </w:p>
        </w:tc>
        <w:tc>
          <w:tcPr>
            <w:tcW w:w="8618" w:type="dxa"/>
          </w:tcPr>
          <w:p w:rsidR="00EB76EA" w:rsidRDefault="00EB76EA" w:rsidP="00455F50">
            <w:r>
              <w:t>I will re-transmit the message or part message</w:t>
            </w:r>
          </w:p>
        </w:tc>
      </w:tr>
      <w:tr w:rsidR="00755F7D" w:rsidTr="00755F7D">
        <w:tc>
          <w:tcPr>
            <w:tcW w:w="1838" w:type="dxa"/>
          </w:tcPr>
          <w:p w:rsidR="00755F7D" w:rsidRDefault="00755F7D" w:rsidP="00455F50">
            <w:r>
              <w:t>No Duff</w:t>
            </w:r>
          </w:p>
        </w:tc>
        <w:tc>
          <w:tcPr>
            <w:tcW w:w="8618" w:type="dxa"/>
          </w:tcPr>
          <w:p w:rsidR="00755F7D" w:rsidRDefault="00EB76EA" w:rsidP="00455F50">
            <w:r>
              <w:t>May be used during an exercise to indicate that this is not an exercise message but real.</w:t>
            </w:r>
          </w:p>
        </w:tc>
      </w:tr>
      <w:tr w:rsidR="00822E69" w:rsidTr="00755F7D">
        <w:tc>
          <w:tcPr>
            <w:tcW w:w="1838" w:type="dxa"/>
          </w:tcPr>
          <w:p w:rsidR="00822E69" w:rsidRDefault="00822E69" w:rsidP="00455F50">
            <w:r>
              <w:t>EMERGENCY</w:t>
            </w:r>
          </w:p>
          <w:p w:rsidR="00822E69" w:rsidRDefault="00822E69" w:rsidP="00455F50">
            <w:r>
              <w:t>EMERGENCY</w:t>
            </w:r>
          </w:p>
        </w:tc>
        <w:tc>
          <w:tcPr>
            <w:tcW w:w="8618" w:type="dxa"/>
          </w:tcPr>
          <w:p w:rsidR="00822E69" w:rsidRDefault="00822E69" w:rsidP="00455F50">
            <w:r>
              <w:t xml:space="preserve">Only to be used when there is </w:t>
            </w:r>
            <w:r w:rsidRPr="00822E69">
              <w:rPr>
                <w:b/>
              </w:rPr>
              <w:t>‘grave or imminent danger to life’</w:t>
            </w:r>
            <w:r>
              <w:t xml:space="preserve">.  </w:t>
            </w:r>
          </w:p>
          <w:p w:rsidR="00822E69" w:rsidRDefault="00822E69" w:rsidP="00455F50">
            <w:r>
              <w:t>Immediate assistance is required.</w:t>
            </w:r>
          </w:p>
        </w:tc>
      </w:tr>
      <w:tr w:rsidR="00822E69" w:rsidTr="00755F7D">
        <w:tc>
          <w:tcPr>
            <w:tcW w:w="1838" w:type="dxa"/>
          </w:tcPr>
          <w:p w:rsidR="00822E69" w:rsidRDefault="00822E69" w:rsidP="00455F50">
            <w:proofErr w:type="spellStart"/>
            <w:r>
              <w:t>Sitrep</w:t>
            </w:r>
            <w:proofErr w:type="spellEnd"/>
          </w:p>
        </w:tc>
        <w:tc>
          <w:tcPr>
            <w:tcW w:w="8618" w:type="dxa"/>
          </w:tcPr>
          <w:p w:rsidR="00822E69" w:rsidRDefault="00822E69" w:rsidP="00455F50">
            <w:r>
              <w:t>Means give a situation report at your location</w:t>
            </w:r>
          </w:p>
        </w:tc>
      </w:tr>
      <w:tr w:rsidR="00EB76EA" w:rsidTr="00755F7D">
        <w:tc>
          <w:tcPr>
            <w:tcW w:w="1838" w:type="dxa"/>
          </w:tcPr>
          <w:p w:rsidR="00EB76EA" w:rsidRDefault="00EB76EA" w:rsidP="00455F50">
            <w:r>
              <w:t>Listening</w:t>
            </w:r>
            <w:r w:rsidR="0046206E">
              <w:t>, out</w:t>
            </w:r>
          </w:p>
        </w:tc>
        <w:tc>
          <w:tcPr>
            <w:tcW w:w="8618" w:type="dxa"/>
          </w:tcPr>
          <w:p w:rsidR="00EB76EA" w:rsidRDefault="0046206E" w:rsidP="00455F50">
            <w:r>
              <w:t xml:space="preserve">Channel is now free, I will be monitoring for any other </w:t>
            </w:r>
            <w:r w:rsidR="002E316E">
              <w:t>transmissions</w:t>
            </w:r>
          </w:p>
        </w:tc>
      </w:tr>
      <w:tr w:rsidR="00EB76EA" w:rsidTr="00755F7D">
        <w:tc>
          <w:tcPr>
            <w:tcW w:w="1838" w:type="dxa"/>
          </w:tcPr>
          <w:p w:rsidR="00EB76EA" w:rsidRDefault="00EB76EA" w:rsidP="00455F50">
            <w:r>
              <w:t>Wait</w:t>
            </w:r>
            <w:r w:rsidR="0046206E">
              <w:t>, over</w:t>
            </w:r>
          </w:p>
        </w:tc>
        <w:tc>
          <w:tcPr>
            <w:tcW w:w="8618" w:type="dxa"/>
          </w:tcPr>
          <w:p w:rsidR="00EB76EA" w:rsidRDefault="0046206E" w:rsidP="00455F50">
            <w:r>
              <w:t xml:space="preserve">I do not have the answer or information to </w:t>
            </w:r>
            <w:r w:rsidRPr="0046206E">
              <w:t xml:space="preserve">hand </w:t>
            </w:r>
            <w:r w:rsidRPr="0046206E">
              <w:rPr>
                <w:rFonts w:cs="Arial"/>
                <w:color w:val="252525"/>
                <w:sz w:val="21"/>
                <w:szCs w:val="21"/>
                <w:shd w:val="clear" w:color="auto" w:fill="FFFFFF"/>
              </w:rPr>
              <w:t xml:space="preserve">I will attempt to source the answer or information requested shortly but until then I have finished talking and do not expect a reply. Can be suffixed with a number to indicate estimated number of minutes until a reply can be expected. </w:t>
            </w:r>
            <w:proofErr w:type="gramStart"/>
            <w:r w:rsidRPr="0046206E">
              <w:rPr>
                <w:rFonts w:cs="Arial"/>
                <w:color w:val="252525"/>
                <w:sz w:val="21"/>
                <w:szCs w:val="21"/>
                <w:shd w:val="clear" w:color="auto" w:fill="FFFFFF"/>
              </w:rPr>
              <w:t>ex</w:t>
            </w:r>
            <w:proofErr w:type="gramEnd"/>
            <w:r w:rsidRPr="0046206E">
              <w:rPr>
                <w:rFonts w:cs="Arial"/>
                <w:color w:val="252525"/>
                <w:sz w:val="21"/>
                <w:szCs w:val="21"/>
                <w:shd w:val="clear" w:color="auto" w:fill="FFFFFF"/>
              </w:rPr>
              <w:t>: WAIT TWO indicates "you should expect my reply in approximately two minutes.</w:t>
            </w:r>
          </w:p>
        </w:tc>
      </w:tr>
      <w:tr w:rsidR="00755F7D" w:rsidTr="00755F7D">
        <w:tc>
          <w:tcPr>
            <w:tcW w:w="1838" w:type="dxa"/>
          </w:tcPr>
          <w:p w:rsidR="00755F7D" w:rsidRDefault="00755F7D" w:rsidP="00455F50">
            <w:r>
              <w:t>Radio Check</w:t>
            </w:r>
          </w:p>
        </w:tc>
        <w:tc>
          <w:tcPr>
            <w:tcW w:w="8618" w:type="dxa"/>
          </w:tcPr>
          <w:p w:rsidR="00755F7D" w:rsidRDefault="00EB76EA" w:rsidP="00455F50">
            <w:r>
              <w:t>Request a report on reception of the transmission at your location</w:t>
            </w:r>
          </w:p>
        </w:tc>
      </w:tr>
    </w:tbl>
    <w:p w:rsidR="00EB76EA" w:rsidRDefault="00EB76EA" w:rsidP="00455F50">
      <w:r>
        <w:t>So from that you can see the mistake they always make in the movies when they say “Over and out” (I have finished and waiting for your reply but I am not expecting you to reply!)</w:t>
      </w:r>
    </w:p>
    <w:p w:rsidR="00871963" w:rsidRDefault="00871963" w:rsidP="00455F50"/>
    <w:p w:rsidR="008266C6" w:rsidRPr="00871963" w:rsidRDefault="00B148DA" w:rsidP="00455F50">
      <w:pPr>
        <w:rPr>
          <w:b/>
          <w:u w:val="single"/>
        </w:rPr>
      </w:pPr>
      <w:r w:rsidRPr="00871963">
        <w:rPr>
          <w:b/>
          <w:u w:val="single"/>
        </w:rPr>
        <w:lastRenderedPageBreak/>
        <w:t xml:space="preserve">Phonetic Alphabet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2"/>
        <w:gridCol w:w="1406"/>
        <w:gridCol w:w="1858"/>
        <w:gridCol w:w="284"/>
        <w:gridCol w:w="850"/>
        <w:gridCol w:w="2552"/>
        <w:gridCol w:w="2664"/>
      </w:tblGrid>
      <w:tr w:rsidR="007A24C5" w:rsidRPr="00912981" w:rsidTr="00912981">
        <w:tc>
          <w:tcPr>
            <w:tcW w:w="842" w:type="dxa"/>
            <w:tcBorders>
              <w:top w:val="single" w:sz="4" w:space="0" w:color="auto"/>
              <w:left w:val="single" w:sz="4" w:space="0" w:color="auto"/>
              <w:bottom w:val="single" w:sz="4" w:space="0" w:color="auto"/>
              <w:right w:val="single" w:sz="4" w:space="0" w:color="auto"/>
            </w:tcBorders>
          </w:tcPr>
          <w:p w:rsidR="00B148DA" w:rsidRPr="00912981" w:rsidRDefault="00B148DA" w:rsidP="00B148DA">
            <w:pPr>
              <w:jc w:val="center"/>
              <w:rPr>
                <w:b/>
              </w:rPr>
            </w:pPr>
            <w:r w:rsidRPr="00912981">
              <w:rPr>
                <w:b/>
              </w:rPr>
              <w:t>Letter</w:t>
            </w:r>
          </w:p>
        </w:tc>
        <w:tc>
          <w:tcPr>
            <w:tcW w:w="1406" w:type="dxa"/>
            <w:tcBorders>
              <w:top w:val="single" w:sz="4" w:space="0" w:color="auto"/>
              <w:left w:val="single" w:sz="4" w:space="0" w:color="auto"/>
              <w:bottom w:val="single" w:sz="4" w:space="0" w:color="auto"/>
              <w:right w:val="single" w:sz="4" w:space="0" w:color="auto"/>
            </w:tcBorders>
          </w:tcPr>
          <w:p w:rsidR="00B148DA" w:rsidRPr="00912981" w:rsidRDefault="00B148DA" w:rsidP="00455F50">
            <w:pPr>
              <w:rPr>
                <w:b/>
              </w:rPr>
            </w:pPr>
            <w:r w:rsidRPr="00912981">
              <w:rPr>
                <w:b/>
              </w:rPr>
              <w:t>Phonetic</w:t>
            </w:r>
          </w:p>
        </w:tc>
        <w:tc>
          <w:tcPr>
            <w:tcW w:w="1858" w:type="dxa"/>
            <w:tcBorders>
              <w:top w:val="single" w:sz="4" w:space="0" w:color="auto"/>
              <w:left w:val="single" w:sz="4" w:space="0" w:color="auto"/>
              <w:bottom w:val="single" w:sz="4" w:space="0" w:color="auto"/>
              <w:right w:val="single" w:sz="4" w:space="0" w:color="auto"/>
            </w:tcBorders>
          </w:tcPr>
          <w:p w:rsidR="00B148DA" w:rsidRPr="00912981" w:rsidRDefault="00B148DA" w:rsidP="00455F50">
            <w:pPr>
              <w:rPr>
                <w:b/>
              </w:rPr>
            </w:pPr>
            <w:r w:rsidRPr="00912981">
              <w:rPr>
                <w:b/>
              </w:rPr>
              <w:t xml:space="preserve">Pronounced </w:t>
            </w:r>
          </w:p>
        </w:tc>
        <w:tc>
          <w:tcPr>
            <w:tcW w:w="284" w:type="dxa"/>
            <w:tcBorders>
              <w:left w:val="single" w:sz="4" w:space="0" w:color="auto"/>
              <w:right w:val="single" w:sz="4" w:space="0" w:color="auto"/>
            </w:tcBorders>
          </w:tcPr>
          <w:p w:rsidR="00B148DA" w:rsidRPr="00912981" w:rsidRDefault="00B148DA" w:rsidP="00455F50">
            <w:pPr>
              <w:rPr>
                <w:b/>
              </w:rPr>
            </w:pPr>
          </w:p>
        </w:tc>
        <w:tc>
          <w:tcPr>
            <w:tcW w:w="850" w:type="dxa"/>
            <w:tcBorders>
              <w:top w:val="single" w:sz="4" w:space="0" w:color="auto"/>
              <w:left w:val="single" w:sz="4" w:space="0" w:color="auto"/>
              <w:bottom w:val="single" w:sz="4" w:space="0" w:color="auto"/>
              <w:right w:val="single" w:sz="4" w:space="0" w:color="auto"/>
            </w:tcBorders>
          </w:tcPr>
          <w:p w:rsidR="00B148DA" w:rsidRPr="00912981" w:rsidRDefault="00B148DA" w:rsidP="00455F50">
            <w:pPr>
              <w:rPr>
                <w:b/>
              </w:rPr>
            </w:pPr>
            <w:r w:rsidRPr="00912981">
              <w:rPr>
                <w:b/>
              </w:rPr>
              <w:t>Letter</w:t>
            </w:r>
          </w:p>
        </w:tc>
        <w:tc>
          <w:tcPr>
            <w:tcW w:w="2552" w:type="dxa"/>
            <w:tcBorders>
              <w:top w:val="single" w:sz="4" w:space="0" w:color="auto"/>
              <w:left w:val="single" w:sz="4" w:space="0" w:color="auto"/>
              <w:bottom w:val="single" w:sz="4" w:space="0" w:color="auto"/>
              <w:right w:val="single" w:sz="4" w:space="0" w:color="auto"/>
            </w:tcBorders>
          </w:tcPr>
          <w:p w:rsidR="00B148DA" w:rsidRPr="00912981" w:rsidRDefault="00B148DA" w:rsidP="00455F50">
            <w:pPr>
              <w:rPr>
                <w:b/>
              </w:rPr>
            </w:pPr>
            <w:r w:rsidRPr="00912981">
              <w:rPr>
                <w:b/>
              </w:rPr>
              <w:t>Phonetic</w:t>
            </w:r>
          </w:p>
        </w:tc>
        <w:tc>
          <w:tcPr>
            <w:tcW w:w="2664" w:type="dxa"/>
            <w:tcBorders>
              <w:top w:val="single" w:sz="4" w:space="0" w:color="auto"/>
              <w:left w:val="single" w:sz="4" w:space="0" w:color="auto"/>
              <w:bottom w:val="single" w:sz="4" w:space="0" w:color="auto"/>
              <w:right w:val="single" w:sz="4" w:space="0" w:color="auto"/>
            </w:tcBorders>
          </w:tcPr>
          <w:p w:rsidR="00B148DA" w:rsidRPr="00912981" w:rsidRDefault="00B148DA" w:rsidP="00455F50">
            <w:pPr>
              <w:rPr>
                <w:b/>
              </w:rPr>
            </w:pPr>
            <w:r w:rsidRPr="00912981">
              <w:rPr>
                <w:b/>
              </w:rPr>
              <w:t>Pronounced</w:t>
            </w:r>
          </w:p>
        </w:tc>
      </w:tr>
      <w:tr w:rsidR="007A24C5" w:rsidTr="00912981">
        <w:tc>
          <w:tcPr>
            <w:tcW w:w="842" w:type="dxa"/>
            <w:tcBorders>
              <w:top w:val="single" w:sz="4" w:space="0" w:color="auto"/>
              <w:left w:val="single" w:sz="4" w:space="0" w:color="auto"/>
              <w:bottom w:val="single" w:sz="4" w:space="0" w:color="auto"/>
              <w:right w:val="single" w:sz="4" w:space="0" w:color="auto"/>
            </w:tcBorders>
          </w:tcPr>
          <w:p w:rsidR="00B148DA" w:rsidRDefault="00B148DA" w:rsidP="00B148DA">
            <w:pPr>
              <w:jc w:val="center"/>
            </w:pPr>
            <w:r>
              <w:t>A</w:t>
            </w:r>
          </w:p>
        </w:tc>
        <w:tc>
          <w:tcPr>
            <w:tcW w:w="1406" w:type="dxa"/>
            <w:tcBorders>
              <w:top w:val="single" w:sz="4" w:space="0" w:color="auto"/>
              <w:left w:val="single" w:sz="4" w:space="0" w:color="auto"/>
              <w:bottom w:val="single" w:sz="4" w:space="0" w:color="auto"/>
              <w:right w:val="single" w:sz="4" w:space="0" w:color="auto"/>
            </w:tcBorders>
          </w:tcPr>
          <w:p w:rsidR="00B148DA" w:rsidRDefault="00B148DA" w:rsidP="00455F50">
            <w:r>
              <w:t>ALPHA</w:t>
            </w:r>
          </w:p>
        </w:tc>
        <w:tc>
          <w:tcPr>
            <w:tcW w:w="1858" w:type="dxa"/>
            <w:tcBorders>
              <w:top w:val="single" w:sz="4" w:space="0" w:color="auto"/>
              <w:left w:val="single" w:sz="4" w:space="0" w:color="auto"/>
              <w:bottom w:val="single" w:sz="4" w:space="0" w:color="auto"/>
              <w:right w:val="single" w:sz="4" w:space="0" w:color="auto"/>
            </w:tcBorders>
          </w:tcPr>
          <w:p w:rsidR="00B148DA" w:rsidRDefault="003F7F0E" w:rsidP="00455F50">
            <w:r>
              <w:t>AL fah</w:t>
            </w:r>
          </w:p>
        </w:tc>
        <w:tc>
          <w:tcPr>
            <w:tcW w:w="284" w:type="dxa"/>
            <w:tcBorders>
              <w:left w:val="single" w:sz="4" w:space="0" w:color="auto"/>
              <w:right w:val="single" w:sz="4" w:space="0" w:color="auto"/>
            </w:tcBorders>
          </w:tcPr>
          <w:p w:rsidR="00B148DA" w:rsidRDefault="00B148DA" w:rsidP="00455F50"/>
        </w:tc>
        <w:tc>
          <w:tcPr>
            <w:tcW w:w="850" w:type="dxa"/>
            <w:tcBorders>
              <w:top w:val="single" w:sz="4" w:space="0" w:color="auto"/>
              <w:left w:val="single" w:sz="4" w:space="0" w:color="auto"/>
              <w:bottom w:val="single" w:sz="4" w:space="0" w:color="auto"/>
              <w:right w:val="single" w:sz="4" w:space="0" w:color="auto"/>
            </w:tcBorders>
          </w:tcPr>
          <w:p w:rsidR="00B148DA" w:rsidRDefault="00B148DA" w:rsidP="00455F50">
            <w:r>
              <w:t>N</w:t>
            </w:r>
          </w:p>
        </w:tc>
        <w:tc>
          <w:tcPr>
            <w:tcW w:w="2552" w:type="dxa"/>
            <w:tcBorders>
              <w:top w:val="single" w:sz="4" w:space="0" w:color="auto"/>
              <w:left w:val="single" w:sz="4" w:space="0" w:color="auto"/>
              <w:bottom w:val="single" w:sz="4" w:space="0" w:color="auto"/>
              <w:right w:val="single" w:sz="4" w:space="0" w:color="auto"/>
            </w:tcBorders>
          </w:tcPr>
          <w:p w:rsidR="00B148DA" w:rsidRDefault="00B148DA" w:rsidP="00455F50">
            <w:r>
              <w:t>NOVEMBER</w:t>
            </w:r>
          </w:p>
        </w:tc>
        <w:tc>
          <w:tcPr>
            <w:tcW w:w="2664" w:type="dxa"/>
            <w:tcBorders>
              <w:top w:val="single" w:sz="4" w:space="0" w:color="auto"/>
              <w:left w:val="single" w:sz="4" w:space="0" w:color="auto"/>
              <w:bottom w:val="single" w:sz="4" w:space="0" w:color="auto"/>
              <w:right w:val="single" w:sz="4" w:space="0" w:color="auto"/>
            </w:tcBorders>
          </w:tcPr>
          <w:p w:rsidR="00B148DA" w:rsidRDefault="008E6C54" w:rsidP="00455F50">
            <w:r>
              <w:t xml:space="preserve">no VEM </w:t>
            </w:r>
            <w:proofErr w:type="spellStart"/>
            <w:r>
              <w:t>ber</w:t>
            </w:r>
            <w:proofErr w:type="spellEnd"/>
          </w:p>
        </w:tc>
      </w:tr>
      <w:tr w:rsidR="007A24C5" w:rsidTr="00912981">
        <w:tc>
          <w:tcPr>
            <w:tcW w:w="842" w:type="dxa"/>
            <w:tcBorders>
              <w:top w:val="single" w:sz="4" w:space="0" w:color="auto"/>
              <w:left w:val="single" w:sz="4" w:space="0" w:color="auto"/>
              <w:bottom w:val="single" w:sz="4" w:space="0" w:color="auto"/>
              <w:right w:val="single" w:sz="4" w:space="0" w:color="auto"/>
            </w:tcBorders>
          </w:tcPr>
          <w:p w:rsidR="00B148DA" w:rsidRDefault="00B148DA" w:rsidP="00B148DA">
            <w:pPr>
              <w:jc w:val="center"/>
            </w:pPr>
            <w:r>
              <w:t>B</w:t>
            </w:r>
          </w:p>
        </w:tc>
        <w:tc>
          <w:tcPr>
            <w:tcW w:w="1406" w:type="dxa"/>
            <w:tcBorders>
              <w:top w:val="single" w:sz="4" w:space="0" w:color="auto"/>
              <w:left w:val="single" w:sz="4" w:space="0" w:color="auto"/>
              <w:bottom w:val="single" w:sz="4" w:space="0" w:color="auto"/>
              <w:right w:val="single" w:sz="4" w:space="0" w:color="auto"/>
            </w:tcBorders>
          </w:tcPr>
          <w:p w:rsidR="00B148DA" w:rsidRDefault="00B148DA" w:rsidP="00455F50">
            <w:r>
              <w:t>BRAVO</w:t>
            </w:r>
          </w:p>
        </w:tc>
        <w:tc>
          <w:tcPr>
            <w:tcW w:w="1858" w:type="dxa"/>
            <w:tcBorders>
              <w:top w:val="single" w:sz="4" w:space="0" w:color="auto"/>
              <w:left w:val="single" w:sz="4" w:space="0" w:color="auto"/>
              <w:bottom w:val="single" w:sz="4" w:space="0" w:color="auto"/>
              <w:right w:val="single" w:sz="4" w:space="0" w:color="auto"/>
            </w:tcBorders>
          </w:tcPr>
          <w:p w:rsidR="00B148DA" w:rsidRDefault="003F7F0E" w:rsidP="00455F50">
            <w:r>
              <w:t xml:space="preserve">BRAH </w:t>
            </w:r>
            <w:proofErr w:type="spellStart"/>
            <w:r>
              <w:t>voh</w:t>
            </w:r>
            <w:proofErr w:type="spellEnd"/>
          </w:p>
        </w:tc>
        <w:tc>
          <w:tcPr>
            <w:tcW w:w="284" w:type="dxa"/>
            <w:tcBorders>
              <w:left w:val="single" w:sz="4" w:space="0" w:color="auto"/>
              <w:right w:val="single" w:sz="4" w:space="0" w:color="auto"/>
            </w:tcBorders>
          </w:tcPr>
          <w:p w:rsidR="00B148DA" w:rsidRDefault="00B148DA" w:rsidP="00455F50"/>
        </w:tc>
        <w:tc>
          <w:tcPr>
            <w:tcW w:w="850" w:type="dxa"/>
            <w:tcBorders>
              <w:top w:val="single" w:sz="4" w:space="0" w:color="auto"/>
              <w:left w:val="single" w:sz="4" w:space="0" w:color="auto"/>
              <w:bottom w:val="single" w:sz="4" w:space="0" w:color="auto"/>
              <w:right w:val="single" w:sz="4" w:space="0" w:color="auto"/>
            </w:tcBorders>
          </w:tcPr>
          <w:p w:rsidR="00B148DA" w:rsidRDefault="00B148DA" w:rsidP="00455F50">
            <w:r>
              <w:t>O</w:t>
            </w:r>
          </w:p>
        </w:tc>
        <w:tc>
          <w:tcPr>
            <w:tcW w:w="2552" w:type="dxa"/>
            <w:tcBorders>
              <w:top w:val="single" w:sz="4" w:space="0" w:color="auto"/>
              <w:left w:val="single" w:sz="4" w:space="0" w:color="auto"/>
              <w:bottom w:val="single" w:sz="4" w:space="0" w:color="auto"/>
              <w:right w:val="single" w:sz="4" w:space="0" w:color="auto"/>
            </w:tcBorders>
          </w:tcPr>
          <w:p w:rsidR="00B148DA" w:rsidRDefault="00B148DA" w:rsidP="00455F50">
            <w:r>
              <w:t>OSCAR</w:t>
            </w:r>
          </w:p>
        </w:tc>
        <w:tc>
          <w:tcPr>
            <w:tcW w:w="2664" w:type="dxa"/>
            <w:tcBorders>
              <w:top w:val="single" w:sz="4" w:space="0" w:color="auto"/>
              <w:left w:val="single" w:sz="4" w:space="0" w:color="auto"/>
              <w:bottom w:val="single" w:sz="4" w:space="0" w:color="auto"/>
              <w:right w:val="single" w:sz="4" w:space="0" w:color="auto"/>
            </w:tcBorders>
          </w:tcPr>
          <w:p w:rsidR="00B148DA" w:rsidRDefault="008E6C54" w:rsidP="00455F50">
            <w:r>
              <w:t xml:space="preserve">OSS </w:t>
            </w:r>
            <w:proofErr w:type="spellStart"/>
            <w:r>
              <w:t>cah</w:t>
            </w:r>
            <w:proofErr w:type="spellEnd"/>
          </w:p>
        </w:tc>
      </w:tr>
      <w:tr w:rsidR="007A24C5" w:rsidTr="00912981">
        <w:tc>
          <w:tcPr>
            <w:tcW w:w="842" w:type="dxa"/>
            <w:tcBorders>
              <w:top w:val="single" w:sz="4" w:space="0" w:color="auto"/>
              <w:left w:val="single" w:sz="4" w:space="0" w:color="auto"/>
              <w:bottom w:val="single" w:sz="4" w:space="0" w:color="auto"/>
              <w:right w:val="single" w:sz="4" w:space="0" w:color="auto"/>
            </w:tcBorders>
          </w:tcPr>
          <w:p w:rsidR="00B148DA" w:rsidRDefault="00B148DA" w:rsidP="00B148DA">
            <w:pPr>
              <w:jc w:val="center"/>
            </w:pPr>
            <w:r>
              <w:t>C</w:t>
            </w:r>
          </w:p>
        </w:tc>
        <w:tc>
          <w:tcPr>
            <w:tcW w:w="1406" w:type="dxa"/>
            <w:tcBorders>
              <w:top w:val="single" w:sz="4" w:space="0" w:color="auto"/>
              <w:left w:val="single" w:sz="4" w:space="0" w:color="auto"/>
              <w:bottom w:val="single" w:sz="4" w:space="0" w:color="auto"/>
              <w:right w:val="single" w:sz="4" w:space="0" w:color="auto"/>
            </w:tcBorders>
          </w:tcPr>
          <w:p w:rsidR="00B148DA" w:rsidRDefault="00B148DA" w:rsidP="00455F50">
            <w:r>
              <w:t>CHARLIE</w:t>
            </w:r>
          </w:p>
        </w:tc>
        <w:tc>
          <w:tcPr>
            <w:tcW w:w="1858" w:type="dxa"/>
            <w:tcBorders>
              <w:top w:val="single" w:sz="4" w:space="0" w:color="auto"/>
              <w:left w:val="single" w:sz="4" w:space="0" w:color="auto"/>
              <w:bottom w:val="single" w:sz="4" w:space="0" w:color="auto"/>
              <w:right w:val="single" w:sz="4" w:space="0" w:color="auto"/>
            </w:tcBorders>
          </w:tcPr>
          <w:p w:rsidR="00B148DA" w:rsidRDefault="003F7F0E" w:rsidP="00455F50">
            <w:r>
              <w:t>CHAR lee</w:t>
            </w:r>
          </w:p>
        </w:tc>
        <w:tc>
          <w:tcPr>
            <w:tcW w:w="284" w:type="dxa"/>
            <w:tcBorders>
              <w:left w:val="single" w:sz="4" w:space="0" w:color="auto"/>
              <w:right w:val="single" w:sz="4" w:space="0" w:color="auto"/>
            </w:tcBorders>
          </w:tcPr>
          <w:p w:rsidR="00B148DA" w:rsidRDefault="00B148DA" w:rsidP="00455F50"/>
        </w:tc>
        <w:tc>
          <w:tcPr>
            <w:tcW w:w="850" w:type="dxa"/>
            <w:tcBorders>
              <w:top w:val="single" w:sz="4" w:space="0" w:color="auto"/>
              <w:left w:val="single" w:sz="4" w:space="0" w:color="auto"/>
              <w:bottom w:val="single" w:sz="4" w:space="0" w:color="auto"/>
              <w:right w:val="single" w:sz="4" w:space="0" w:color="auto"/>
            </w:tcBorders>
          </w:tcPr>
          <w:p w:rsidR="00B148DA" w:rsidRDefault="00B148DA" w:rsidP="00455F50">
            <w:r>
              <w:t>P</w:t>
            </w:r>
          </w:p>
        </w:tc>
        <w:tc>
          <w:tcPr>
            <w:tcW w:w="2552" w:type="dxa"/>
            <w:tcBorders>
              <w:top w:val="single" w:sz="4" w:space="0" w:color="auto"/>
              <w:left w:val="single" w:sz="4" w:space="0" w:color="auto"/>
              <w:bottom w:val="single" w:sz="4" w:space="0" w:color="auto"/>
              <w:right w:val="single" w:sz="4" w:space="0" w:color="auto"/>
            </w:tcBorders>
          </w:tcPr>
          <w:p w:rsidR="00B148DA" w:rsidRDefault="00B148DA" w:rsidP="00455F50">
            <w:r>
              <w:t>PAPA</w:t>
            </w:r>
          </w:p>
        </w:tc>
        <w:tc>
          <w:tcPr>
            <w:tcW w:w="2664" w:type="dxa"/>
            <w:tcBorders>
              <w:top w:val="single" w:sz="4" w:space="0" w:color="auto"/>
              <w:left w:val="single" w:sz="4" w:space="0" w:color="auto"/>
              <w:bottom w:val="single" w:sz="4" w:space="0" w:color="auto"/>
              <w:right w:val="single" w:sz="4" w:space="0" w:color="auto"/>
            </w:tcBorders>
          </w:tcPr>
          <w:p w:rsidR="00B148DA" w:rsidRDefault="008E6C54" w:rsidP="00455F50">
            <w:proofErr w:type="spellStart"/>
            <w:r>
              <w:t>pah</w:t>
            </w:r>
            <w:proofErr w:type="spellEnd"/>
            <w:r>
              <w:t xml:space="preserve"> PAH</w:t>
            </w:r>
          </w:p>
        </w:tc>
      </w:tr>
      <w:tr w:rsidR="007A24C5" w:rsidTr="00912981">
        <w:tc>
          <w:tcPr>
            <w:tcW w:w="842" w:type="dxa"/>
            <w:tcBorders>
              <w:top w:val="single" w:sz="4" w:space="0" w:color="auto"/>
              <w:left w:val="single" w:sz="4" w:space="0" w:color="auto"/>
              <w:bottom w:val="single" w:sz="4" w:space="0" w:color="auto"/>
              <w:right w:val="single" w:sz="4" w:space="0" w:color="auto"/>
            </w:tcBorders>
          </w:tcPr>
          <w:p w:rsidR="00B148DA" w:rsidRDefault="00B148DA" w:rsidP="00B148DA">
            <w:pPr>
              <w:jc w:val="center"/>
            </w:pPr>
            <w:r>
              <w:t>D</w:t>
            </w:r>
          </w:p>
        </w:tc>
        <w:tc>
          <w:tcPr>
            <w:tcW w:w="1406" w:type="dxa"/>
            <w:tcBorders>
              <w:top w:val="single" w:sz="4" w:space="0" w:color="auto"/>
              <w:left w:val="single" w:sz="4" w:space="0" w:color="auto"/>
              <w:bottom w:val="single" w:sz="4" w:space="0" w:color="auto"/>
              <w:right w:val="single" w:sz="4" w:space="0" w:color="auto"/>
            </w:tcBorders>
          </w:tcPr>
          <w:p w:rsidR="00B148DA" w:rsidRDefault="00B148DA" w:rsidP="00455F50">
            <w:r>
              <w:t>DELTA</w:t>
            </w:r>
          </w:p>
        </w:tc>
        <w:tc>
          <w:tcPr>
            <w:tcW w:w="1858" w:type="dxa"/>
            <w:tcBorders>
              <w:top w:val="single" w:sz="4" w:space="0" w:color="auto"/>
              <w:left w:val="single" w:sz="4" w:space="0" w:color="auto"/>
              <w:bottom w:val="single" w:sz="4" w:space="0" w:color="auto"/>
              <w:right w:val="single" w:sz="4" w:space="0" w:color="auto"/>
            </w:tcBorders>
          </w:tcPr>
          <w:p w:rsidR="00B148DA" w:rsidRDefault="003F7F0E" w:rsidP="00455F50">
            <w:r>
              <w:t>DELL ta</w:t>
            </w:r>
          </w:p>
        </w:tc>
        <w:tc>
          <w:tcPr>
            <w:tcW w:w="284" w:type="dxa"/>
            <w:tcBorders>
              <w:left w:val="single" w:sz="4" w:space="0" w:color="auto"/>
              <w:right w:val="single" w:sz="4" w:space="0" w:color="auto"/>
            </w:tcBorders>
          </w:tcPr>
          <w:p w:rsidR="00B148DA" w:rsidRDefault="00B148DA" w:rsidP="00455F50"/>
        </w:tc>
        <w:tc>
          <w:tcPr>
            <w:tcW w:w="850" w:type="dxa"/>
            <w:tcBorders>
              <w:top w:val="single" w:sz="4" w:space="0" w:color="auto"/>
              <w:left w:val="single" w:sz="4" w:space="0" w:color="auto"/>
              <w:bottom w:val="single" w:sz="4" w:space="0" w:color="auto"/>
              <w:right w:val="single" w:sz="4" w:space="0" w:color="auto"/>
            </w:tcBorders>
          </w:tcPr>
          <w:p w:rsidR="00B148DA" w:rsidRDefault="00B148DA" w:rsidP="00455F50">
            <w:r>
              <w:t>Q</w:t>
            </w:r>
          </w:p>
        </w:tc>
        <w:tc>
          <w:tcPr>
            <w:tcW w:w="2552" w:type="dxa"/>
            <w:tcBorders>
              <w:top w:val="single" w:sz="4" w:space="0" w:color="auto"/>
              <w:left w:val="single" w:sz="4" w:space="0" w:color="auto"/>
              <w:bottom w:val="single" w:sz="4" w:space="0" w:color="auto"/>
              <w:right w:val="single" w:sz="4" w:space="0" w:color="auto"/>
            </w:tcBorders>
          </w:tcPr>
          <w:p w:rsidR="00B148DA" w:rsidRDefault="00B148DA" w:rsidP="00455F50">
            <w:r>
              <w:t>QUEBEC</w:t>
            </w:r>
          </w:p>
        </w:tc>
        <w:tc>
          <w:tcPr>
            <w:tcW w:w="2664" w:type="dxa"/>
            <w:tcBorders>
              <w:top w:val="single" w:sz="4" w:space="0" w:color="auto"/>
              <w:left w:val="single" w:sz="4" w:space="0" w:color="auto"/>
              <w:bottom w:val="single" w:sz="4" w:space="0" w:color="auto"/>
              <w:right w:val="single" w:sz="4" w:space="0" w:color="auto"/>
            </w:tcBorders>
          </w:tcPr>
          <w:p w:rsidR="00B148DA" w:rsidRDefault="008E6C54" w:rsidP="00455F50">
            <w:r>
              <w:t>kay BECK</w:t>
            </w:r>
          </w:p>
        </w:tc>
      </w:tr>
      <w:tr w:rsidR="007A24C5" w:rsidTr="00912981">
        <w:tc>
          <w:tcPr>
            <w:tcW w:w="842" w:type="dxa"/>
            <w:tcBorders>
              <w:top w:val="single" w:sz="4" w:space="0" w:color="auto"/>
              <w:left w:val="single" w:sz="4" w:space="0" w:color="auto"/>
              <w:bottom w:val="single" w:sz="4" w:space="0" w:color="auto"/>
              <w:right w:val="single" w:sz="4" w:space="0" w:color="auto"/>
            </w:tcBorders>
          </w:tcPr>
          <w:p w:rsidR="00B148DA" w:rsidRDefault="00B148DA" w:rsidP="00B148DA">
            <w:pPr>
              <w:jc w:val="center"/>
            </w:pPr>
            <w:r>
              <w:t>E</w:t>
            </w:r>
          </w:p>
        </w:tc>
        <w:tc>
          <w:tcPr>
            <w:tcW w:w="1406" w:type="dxa"/>
            <w:tcBorders>
              <w:top w:val="single" w:sz="4" w:space="0" w:color="auto"/>
              <w:left w:val="single" w:sz="4" w:space="0" w:color="auto"/>
              <w:bottom w:val="single" w:sz="4" w:space="0" w:color="auto"/>
              <w:right w:val="single" w:sz="4" w:space="0" w:color="auto"/>
            </w:tcBorders>
          </w:tcPr>
          <w:p w:rsidR="00B148DA" w:rsidRDefault="00B148DA" w:rsidP="00455F50">
            <w:r>
              <w:t>ECHO</w:t>
            </w:r>
          </w:p>
        </w:tc>
        <w:tc>
          <w:tcPr>
            <w:tcW w:w="1858" w:type="dxa"/>
            <w:tcBorders>
              <w:top w:val="single" w:sz="4" w:space="0" w:color="auto"/>
              <w:left w:val="single" w:sz="4" w:space="0" w:color="auto"/>
              <w:bottom w:val="single" w:sz="4" w:space="0" w:color="auto"/>
              <w:right w:val="single" w:sz="4" w:space="0" w:color="auto"/>
            </w:tcBorders>
          </w:tcPr>
          <w:p w:rsidR="00B148DA" w:rsidRDefault="003F7F0E" w:rsidP="00455F50">
            <w:r>
              <w:t>ECK oh</w:t>
            </w:r>
          </w:p>
        </w:tc>
        <w:tc>
          <w:tcPr>
            <w:tcW w:w="284" w:type="dxa"/>
            <w:tcBorders>
              <w:left w:val="single" w:sz="4" w:space="0" w:color="auto"/>
              <w:right w:val="single" w:sz="4" w:space="0" w:color="auto"/>
            </w:tcBorders>
          </w:tcPr>
          <w:p w:rsidR="00B148DA" w:rsidRDefault="00B148DA" w:rsidP="00455F50"/>
        </w:tc>
        <w:tc>
          <w:tcPr>
            <w:tcW w:w="850" w:type="dxa"/>
            <w:tcBorders>
              <w:top w:val="single" w:sz="4" w:space="0" w:color="auto"/>
              <w:left w:val="single" w:sz="4" w:space="0" w:color="auto"/>
              <w:bottom w:val="single" w:sz="4" w:space="0" w:color="auto"/>
              <w:right w:val="single" w:sz="4" w:space="0" w:color="auto"/>
            </w:tcBorders>
          </w:tcPr>
          <w:p w:rsidR="00B148DA" w:rsidRDefault="00B148DA" w:rsidP="00455F50">
            <w:r>
              <w:t>R</w:t>
            </w:r>
          </w:p>
        </w:tc>
        <w:tc>
          <w:tcPr>
            <w:tcW w:w="2552" w:type="dxa"/>
            <w:tcBorders>
              <w:top w:val="single" w:sz="4" w:space="0" w:color="auto"/>
              <w:left w:val="single" w:sz="4" w:space="0" w:color="auto"/>
              <w:bottom w:val="single" w:sz="4" w:space="0" w:color="auto"/>
              <w:right w:val="single" w:sz="4" w:space="0" w:color="auto"/>
            </w:tcBorders>
          </w:tcPr>
          <w:p w:rsidR="00B148DA" w:rsidRDefault="00B148DA" w:rsidP="00455F50">
            <w:r>
              <w:t>ROMEO</w:t>
            </w:r>
          </w:p>
        </w:tc>
        <w:tc>
          <w:tcPr>
            <w:tcW w:w="2664" w:type="dxa"/>
            <w:tcBorders>
              <w:top w:val="single" w:sz="4" w:space="0" w:color="auto"/>
              <w:left w:val="single" w:sz="4" w:space="0" w:color="auto"/>
              <w:bottom w:val="single" w:sz="4" w:space="0" w:color="auto"/>
              <w:right w:val="single" w:sz="4" w:space="0" w:color="auto"/>
            </w:tcBorders>
          </w:tcPr>
          <w:p w:rsidR="00B148DA" w:rsidRDefault="008E6C54" w:rsidP="00455F50">
            <w:r>
              <w:t>ROW me oh</w:t>
            </w:r>
          </w:p>
        </w:tc>
      </w:tr>
      <w:tr w:rsidR="007A24C5" w:rsidTr="00912981">
        <w:tc>
          <w:tcPr>
            <w:tcW w:w="842" w:type="dxa"/>
            <w:tcBorders>
              <w:top w:val="single" w:sz="4" w:space="0" w:color="auto"/>
              <w:left w:val="single" w:sz="4" w:space="0" w:color="auto"/>
              <w:bottom w:val="single" w:sz="4" w:space="0" w:color="auto"/>
              <w:right w:val="single" w:sz="4" w:space="0" w:color="auto"/>
            </w:tcBorders>
          </w:tcPr>
          <w:p w:rsidR="00B148DA" w:rsidRDefault="00B148DA" w:rsidP="00B148DA">
            <w:pPr>
              <w:jc w:val="center"/>
            </w:pPr>
            <w:r>
              <w:t>F</w:t>
            </w:r>
          </w:p>
        </w:tc>
        <w:tc>
          <w:tcPr>
            <w:tcW w:w="1406" w:type="dxa"/>
            <w:tcBorders>
              <w:top w:val="single" w:sz="4" w:space="0" w:color="auto"/>
              <w:left w:val="single" w:sz="4" w:space="0" w:color="auto"/>
              <w:bottom w:val="single" w:sz="4" w:space="0" w:color="auto"/>
              <w:right w:val="single" w:sz="4" w:space="0" w:color="auto"/>
            </w:tcBorders>
          </w:tcPr>
          <w:p w:rsidR="00B148DA" w:rsidRDefault="00B148DA" w:rsidP="00455F50">
            <w:r>
              <w:t>FOXTROT</w:t>
            </w:r>
          </w:p>
        </w:tc>
        <w:tc>
          <w:tcPr>
            <w:tcW w:w="1858" w:type="dxa"/>
            <w:tcBorders>
              <w:top w:val="single" w:sz="4" w:space="0" w:color="auto"/>
              <w:left w:val="single" w:sz="4" w:space="0" w:color="auto"/>
              <w:bottom w:val="single" w:sz="4" w:space="0" w:color="auto"/>
              <w:right w:val="single" w:sz="4" w:space="0" w:color="auto"/>
            </w:tcBorders>
          </w:tcPr>
          <w:p w:rsidR="00B148DA" w:rsidRDefault="003F7F0E" w:rsidP="00455F50">
            <w:r>
              <w:t>FOKS trot</w:t>
            </w:r>
          </w:p>
        </w:tc>
        <w:tc>
          <w:tcPr>
            <w:tcW w:w="284" w:type="dxa"/>
            <w:tcBorders>
              <w:left w:val="single" w:sz="4" w:space="0" w:color="auto"/>
              <w:right w:val="single" w:sz="4" w:space="0" w:color="auto"/>
            </w:tcBorders>
          </w:tcPr>
          <w:p w:rsidR="00B148DA" w:rsidRDefault="00B148DA" w:rsidP="00455F50"/>
        </w:tc>
        <w:tc>
          <w:tcPr>
            <w:tcW w:w="850" w:type="dxa"/>
            <w:tcBorders>
              <w:top w:val="single" w:sz="4" w:space="0" w:color="auto"/>
              <w:left w:val="single" w:sz="4" w:space="0" w:color="auto"/>
              <w:bottom w:val="single" w:sz="4" w:space="0" w:color="auto"/>
              <w:right w:val="single" w:sz="4" w:space="0" w:color="auto"/>
            </w:tcBorders>
          </w:tcPr>
          <w:p w:rsidR="00B148DA" w:rsidRDefault="00B148DA" w:rsidP="00455F50">
            <w:r>
              <w:t>S</w:t>
            </w:r>
          </w:p>
        </w:tc>
        <w:tc>
          <w:tcPr>
            <w:tcW w:w="2552" w:type="dxa"/>
            <w:tcBorders>
              <w:top w:val="single" w:sz="4" w:space="0" w:color="auto"/>
              <w:left w:val="single" w:sz="4" w:space="0" w:color="auto"/>
              <w:bottom w:val="single" w:sz="4" w:space="0" w:color="auto"/>
              <w:right w:val="single" w:sz="4" w:space="0" w:color="auto"/>
            </w:tcBorders>
          </w:tcPr>
          <w:p w:rsidR="00B148DA" w:rsidRDefault="00B148DA" w:rsidP="00455F50">
            <w:r>
              <w:t>SIERRA</w:t>
            </w:r>
          </w:p>
        </w:tc>
        <w:tc>
          <w:tcPr>
            <w:tcW w:w="2664" w:type="dxa"/>
            <w:tcBorders>
              <w:top w:val="single" w:sz="4" w:space="0" w:color="auto"/>
              <w:left w:val="single" w:sz="4" w:space="0" w:color="auto"/>
              <w:bottom w:val="single" w:sz="4" w:space="0" w:color="auto"/>
              <w:right w:val="single" w:sz="4" w:space="0" w:color="auto"/>
            </w:tcBorders>
          </w:tcPr>
          <w:p w:rsidR="00B148DA" w:rsidRDefault="008E6C54" w:rsidP="00455F50">
            <w:r>
              <w:t>see AIR rah</w:t>
            </w:r>
          </w:p>
        </w:tc>
      </w:tr>
      <w:tr w:rsidR="007A24C5" w:rsidTr="00912981">
        <w:tc>
          <w:tcPr>
            <w:tcW w:w="842" w:type="dxa"/>
            <w:tcBorders>
              <w:top w:val="single" w:sz="4" w:space="0" w:color="auto"/>
              <w:left w:val="single" w:sz="4" w:space="0" w:color="auto"/>
              <w:bottom w:val="single" w:sz="4" w:space="0" w:color="auto"/>
              <w:right w:val="single" w:sz="4" w:space="0" w:color="auto"/>
            </w:tcBorders>
          </w:tcPr>
          <w:p w:rsidR="00B148DA" w:rsidRDefault="00B148DA" w:rsidP="00B148DA">
            <w:pPr>
              <w:jc w:val="center"/>
            </w:pPr>
            <w:r>
              <w:t>G</w:t>
            </w:r>
          </w:p>
        </w:tc>
        <w:tc>
          <w:tcPr>
            <w:tcW w:w="1406" w:type="dxa"/>
            <w:tcBorders>
              <w:top w:val="single" w:sz="4" w:space="0" w:color="auto"/>
              <w:left w:val="single" w:sz="4" w:space="0" w:color="auto"/>
              <w:bottom w:val="single" w:sz="4" w:space="0" w:color="auto"/>
              <w:right w:val="single" w:sz="4" w:space="0" w:color="auto"/>
            </w:tcBorders>
          </w:tcPr>
          <w:p w:rsidR="00B148DA" w:rsidRDefault="00B148DA" w:rsidP="00455F50">
            <w:r>
              <w:t>GOLF</w:t>
            </w:r>
          </w:p>
        </w:tc>
        <w:tc>
          <w:tcPr>
            <w:tcW w:w="1858" w:type="dxa"/>
            <w:tcBorders>
              <w:top w:val="single" w:sz="4" w:space="0" w:color="auto"/>
              <w:left w:val="single" w:sz="4" w:space="0" w:color="auto"/>
              <w:bottom w:val="single" w:sz="4" w:space="0" w:color="auto"/>
              <w:right w:val="single" w:sz="4" w:space="0" w:color="auto"/>
            </w:tcBorders>
          </w:tcPr>
          <w:p w:rsidR="00B148DA" w:rsidRDefault="003F7F0E" w:rsidP="00455F50">
            <w:r>
              <w:t>GOLF</w:t>
            </w:r>
          </w:p>
        </w:tc>
        <w:tc>
          <w:tcPr>
            <w:tcW w:w="284" w:type="dxa"/>
            <w:tcBorders>
              <w:left w:val="single" w:sz="4" w:space="0" w:color="auto"/>
              <w:right w:val="single" w:sz="4" w:space="0" w:color="auto"/>
            </w:tcBorders>
          </w:tcPr>
          <w:p w:rsidR="00B148DA" w:rsidRDefault="00B148DA" w:rsidP="00455F50"/>
        </w:tc>
        <w:tc>
          <w:tcPr>
            <w:tcW w:w="850" w:type="dxa"/>
            <w:tcBorders>
              <w:top w:val="single" w:sz="4" w:space="0" w:color="auto"/>
              <w:left w:val="single" w:sz="4" w:space="0" w:color="auto"/>
              <w:bottom w:val="single" w:sz="4" w:space="0" w:color="auto"/>
              <w:right w:val="single" w:sz="4" w:space="0" w:color="auto"/>
            </w:tcBorders>
          </w:tcPr>
          <w:p w:rsidR="00B148DA" w:rsidRDefault="00B148DA" w:rsidP="00455F50">
            <w:r>
              <w:t>T</w:t>
            </w:r>
          </w:p>
        </w:tc>
        <w:tc>
          <w:tcPr>
            <w:tcW w:w="2552" w:type="dxa"/>
            <w:tcBorders>
              <w:top w:val="single" w:sz="4" w:space="0" w:color="auto"/>
              <w:left w:val="single" w:sz="4" w:space="0" w:color="auto"/>
              <w:bottom w:val="single" w:sz="4" w:space="0" w:color="auto"/>
              <w:right w:val="single" w:sz="4" w:space="0" w:color="auto"/>
            </w:tcBorders>
          </w:tcPr>
          <w:p w:rsidR="00B148DA" w:rsidRDefault="00B148DA" w:rsidP="00455F50">
            <w:r>
              <w:t>TANGO</w:t>
            </w:r>
          </w:p>
        </w:tc>
        <w:tc>
          <w:tcPr>
            <w:tcW w:w="2664" w:type="dxa"/>
            <w:tcBorders>
              <w:top w:val="single" w:sz="4" w:space="0" w:color="auto"/>
              <w:left w:val="single" w:sz="4" w:space="0" w:color="auto"/>
              <w:bottom w:val="single" w:sz="4" w:space="0" w:color="auto"/>
              <w:right w:val="single" w:sz="4" w:space="0" w:color="auto"/>
            </w:tcBorders>
          </w:tcPr>
          <w:p w:rsidR="00B148DA" w:rsidRDefault="008E6C54" w:rsidP="00455F50">
            <w:r>
              <w:t>TANG go</w:t>
            </w:r>
          </w:p>
        </w:tc>
      </w:tr>
      <w:tr w:rsidR="00912981" w:rsidTr="00912981">
        <w:tc>
          <w:tcPr>
            <w:tcW w:w="842" w:type="dxa"/>
            <w:tcBorders>
              <w:top w:val="single" w:sz="4" w:space="0" w:color="auto"/>
              <w:left w:val="single" w:sz="4" w:space="0" w:color="auto"/>
              <w:bottom w:val="single" w:sz="4" w:space="0" w:color="auto"/>
              <w:right w:val="single" w:sz="4" w:space="0" w:color="auto"/>
            </w:tcBorders>
          </w:tcPr>
          <w:p w:rsidR="00B148DA" w:rsidRDefault="00B148DA" w:rsidP="00B148DA">
            <w:pPr>
              <w:jc w:val="center"/>
            </w:pPr>
            <w:r>
              <w:t>H</w:t>
            </w:r>
          </w:p>
        </w:tc>
        <w:tc>
          <w:tcPr>
            <w:tcW w:w="1406" w:type="dxa"/>
            <w:tcBorders>
              <w:top w:val="single" w:sz="4" w:space="0" w:color="auto"/>
              <w:left w:val="single" w:sz="4" w:space="0" w:color="auto"/>
              <w:bottom w:val="single" w:sz="4" w:space="0" w:color="auto"/>
              <w:right w:val="single" w:sz="4" w:space="0" w:color="auto"/>
            </w:tcBorders>
          </w:tcPr>
          <w:p w:rsidR="00B148DA" w:rsidRDefault="00B148DA" w:rsidP="00455F50">
            <w:r>
              <w:t>HOTEL</w:t>
            </w:r>
          </w:p>
        </w:tc>
        <w:tc>
          <w:tcPr>
            <w:tcW w:w="1858" w:type="dxa"/>
            <w:tcBorders>
              <w:top w:val="single" w:sz="4" w:space="0" w:color="auto"/>
              <w:left w:val="single" w:sz="4" w:space="0" w:color="auto"/>
              <w:bottom w:val="single" w:sz="4" w:space="0" w:color="auto"/>
              <w:right w:val="single" w:sz="4" w:space="0" w:color="auto"/>
            </w:tcBorders>
          </w:tcPr>
          <w:p w:rsidR="00B148DA" w:rsidRDefault="003F7F0E" w:rsidP="00455F50">
            <w:proofErr w:type="spellStart"/>
            <w:r>
              <w:t>hoh</w:t>
            </w:r>
            <w:proofErr w:type="spellEnd"/>
            <w:r>
              <w:t xml:space="preserve"> TELL</w:t>
            </w:r>
          </w:p>
        </w:tc>
        <w:tc>
          <w:tcPr>
            <w:tcW w:w="284" w:type="dxa"/>
            <w:tcBorders>
              <w:left w:val="single" w:sz="4" w:space="0" w:color="auto"/>
              <w:right w:val="single" w:sz="4" w:space="0" w:color="auto"/>
            </w:tcBorders>
          </w:tcPr>
          <w:p w:rsidR="00B148DA" w:rsidRDefault="00B148DA" w:rsidP="00455F50"/>
        </w:tc>
        <w:tc>
          <w:tcPr>
            <w:tcW w:w="850" w:type="dxa"/>
            <w:tcBorders>
              <w:top w:val="single" w:sz="4" w:space="0" w:color="auto"/>
              <w:left w:val="single" w:sz="4" w:space="0" w:color="auto"/>
              <w:bottom w:val="single" w:sz="4" w:space="0" w:color="auto"/>
              <w:right w:val="single" w:sz="4" w:space="0" w:color="auto"/>
            </w:tcBorders>
          </w:tcPr>
          <w:p w:rsidR="00B148DA" w:rsidRDefault="00B148DA" w:rsidP="00455F50">
            <w:r>
              <w:t>U</w:t>
            </w:r>
          </w:p>
        </w:tc>
        <w:tc>
          <w:tcPr>
            <w:tcW w:w="2552" w:type="dxa"/>
            <w:tcBorders>
              <w:top w:val="single" w:sz="4" w:space="0" w:color="auto"/>
              <w:left w:val="single" w:sz="4" w:space="0" w:color="auto"/>
              <w:bottom w:val="single" w:sz="4" w:space="0" w:color="auto"/>
              <w:right w:val="single" w:sz="4" w:space="0" w:color="auto"/>
            </w:tcBorders>
          </w:tcPr>
          <w:p w:rsidR="00B148DA" w:rsidRDefault="00B148DA" w:rsidP="00455F50">
            <w:r>
              <w:t>UNIFORM</w:t>
            </w:r>
          </w:p>
        </w:tc>
        <w:tc>
          <w:tcPr>
            <w:tcW w:w="2664" w:type="dxa"/>
            <w:tcBorders>
              <w:top w:val="single" w:sz="4" w:space="0" w:color="auto"/>
              <w:left w:val="single" w:sz="4" w:space="0" w:color="auto"/>
              <w:bottom w:val="single" w:sz="4" w:space="0" w:color="auto"/>
              <w:right w:val="single" w:sz="4" w:space="0" w:color="auto"/>
            </w:tcBorders>
          </w:tcPr>
          <w:p w:rsidR="00B148DA" w:rsidRDefault="008E6C54" w:rsidP="00455F50">
            <w:r>
              <w:t xml:space="preserve">YOU </w:t>
            </w:r>
            <w:proofErr w:type="spellStart"/>
            <w:r>
              <w:t>nee</w:t>
            </w:r>
            <w:proofErr w:type="spellEnd"/>
            <w:r>
              <w:t xml:space="preserve"> form</w:t>
            </w:r>
          </w:p>
        </w:tc>
      </w:tr>
      <w:tr w:rsidR="00912981" w:rsidTr="00912981">
        <w:tc>
          <w:tcPr>
            <w:tcW w:w="842" w:type="dxa"/>
            <w:tcBorders>
              <w:top w:val="single" w:sz="4" w:space="0" w:color="auto"/>
              <w:left w:val="single" w:sz="4" w:space="0" w:color="auto"/>
              <w:bottom w:val="single" w:sz="4" w:space="0" w:color="auto"/>
              <w:right w:val="single" w:sz="4" w:space="0" w:color="auto"/>
            </w:tcBorders>
          </w:tcPr>
          <w:p w:rsidR="00B148DA" w:rsidRDefault="00B148DA" w:rsidP="00B148DA">
            <w:pPr>
              <w:jc w:val="center"/>
            </w:pPr>
            <w:r>
              <w:t>I</w:t>
            </w:r>
          </w:p>
        </w:tc>
        <w:tc>
          <w:tcPr>
            <w:tcW w:w="1406" w:type="dxa"/>
            <w:tcBorders>
              <w:top w:val="single" w:sz="4" w:space="0" w:color="auto"/>
              <w:left w:val="single" w:sz="4" w:space="0" w:color="auto"/>
              <w:bottom w:val="single" w:sz="4" w:space="0" w:color="auto"/>
              <w:right w:val="single" w:sz="4" w:space="0" w:color="auto"/>
            </w:tcBorders>
          </w:tcPr>
          <w:p w:rsidR="00B148DA" w:rsidRDefault="00B148DA" w:rsidP="00455F50">
            <w:r>
              <w:t>INDIA</w:t>
            </w:r>
          </w:p>
        </w:tc>
        <w:tc>
          <w:tcPr>
            <w:tcW w:w="1858" w:type="dxa"/>
            <w:tcBorders>
              <w:top w:val="single" w:sz="4" w:space="0" w:color="auto"/>
              <w:left w:val="single" w:sz="4" w:space="0" w:color="auto"/>
              <w:bottom w:val="single" w:sz="4" w:space="0" w:color="auto"/>
              <w:right w:val="single" w:sz="4" w:space="0" w:color="auto"/>
            </w:tcBorders>
          </w:tcPr>
          <w:p w:rsidR="00B148DA" w:rsidRDefault="003F7F0E" w:rsidP="00455F50">
            <w:r>
              <w:t>IN dee ah</w:t>
            </w:r>
          </w:p>
        </w:tc>
        <w:tc>
          <w:tcPr>
            <w:tcW w:w="284" w:type="dxa"/>
            <w:tcBorders>
              <w:left w:val="single" w:sz="4" w:space="0" w:color="auto"/>
              <w:right w:val="single" w:sz="4" w:space="0" w:color="auto"/>
            </w:tcBorders>
          </w:tcPr>
          <w:p w:rsidR="00B148DA" w:rsidRDefault="00B148DA" w:rsidP="00455F50"/>
        </w:tc>
        <w:tc>
          <w:tcPr>
            <w:tcW w:w="850" w:type="dxa"/>
            <w:tcBorders>
              <w:top w:val="single" w:sz="4" w:space="0" w:color="auto"/>
              <w:left w:val="single" w:sz="4" w:space="0" w:color="auto"/>
              <w:bottom w:val="single" w:sz="4" w:space="0" w:color="auto"/>
              <w:right w:val="single" w:sz="4" w:space="0" w:color="auto"/>
            </w:tcBorders>
          </w:tcPr>
          <w:p w:rsidR="00B148DA" w:rsidRDefault="00B148DA" w:rsidP="00455F50">
            <w:r>
              <w:t>V</w:t>
            </w:r>
          </w:p>
        </w:tc>
        <w:tc>
          <w:tcPr>
            <w:tcW w:w="2552" w:type="dxa"/>
            <w:tcBorders>
              <w:top w:val="single" w:sz="4" w:space="0" w:color="auto"/>
              <w:left w:val="single" w:sz="4" w:space="0" w:color="auto"/>
              <w:bottom w:val="single" w:sz="4" w:space="0" w:color="auto"/>
              <w:right w:val="single" w:sz="4" w:space="0" w:color="auto"/>
            </w:tcBorders>
          </w:tcPr>
          <w:p w:rsidR="00B148DA" w:rsidRDefault="00B148DA" w:rsidP="00455F50">
            <w:r>
              <w:t>VICTOR</w:t>
            </w:r>
          </w:p>
        </w:tc>
        <w:tc>
          <w:tcPr>
            <w:tcW w:w="2664" w:type="dxa"/>
            <w:tcBorders>
              <w:top w:val="single" w:sz="4" w:space="0" w:color="auto"/>
              <w:left w:val="single" w:sz="4" w:space="0" w:color="auto"/>
              <w:bottom w:val="single" w:sz="4" w:space="0" w:color="auto"/>
              <w:right w:val="single" w:sz="4" w:space="0" w:color="auto"/>
            </w:tcBorders>
          </w:tcPr>
          <w:p w:rsidR="00B148DA" w:rsidRDefault="008E6C54" w:rsidP="00455F50">
            <w:r>
              <w:t xml:space="preserve">VIK </w:t>
            </w:r>
            <w:proofErr w:type="spellStart"/>
            <w:r>
              <w:t>tah</w:t>
            </w:r>
            <w:proofErr w:type="spellEnd"/>
          </w:p>
        </w:tc>
      </w:tr>
      <w:tr w:rsidR="00912981" w:rsidTr="00912981">
        <w:tc>
          <w:tcPr>
            <w:tcW w:w="842" w:type="dxa"/>
            <w:tcBorders>
              <w:top w:val="single" w:sz="4" w:space="0" w:color="auto"/>
              <w:left w:val="single" w:sz="4" w:space="0" w:color="auto"/>
              <w:bottom w:val="single" w:sz="4" w:space="0" w:color="auto"/>
              <w:right w:val="single" w:sz="4" w:space="0" w:color="auto"/>
            </w:tcBorders>
          </w:tcPr>
          <w:p w:rsidR="00B148DA" w:rsidRDefault="00B148DA" w:rsidP="00B148DA">
            <w:pPr>
              <w:jc w:val="center"/>
            </w:pPr>
            <w:r>
              <w:t>J</w:t>
            </w:r>
          </w:p>
        </w:tc>
        <w:tc>
          <w:tcPr>
            <w:tcW w:w="1406" w:type="dxa"/>
            <w:tcBorders>
              <w:top w:val="single" w:sz="4" w:space="0" w:color="auto"/>
              <w:left w:val="single" w:sz="4" w:space="0" w:color="auto"/>
              <w:bottom w:val="single" w:sz="4" w:space="0" w:color="auto"/>
              <w:right w:val="single" w:sz="4" w:space="0" w:color="auto"/>
            </w:tcBorders>
          </w:tcPr>
          <w:p w:rsidR="00B148DA" w:rsidRDefault="00B148DA" w:rsidP="00455F50">
            <w:r>
              <w:t>JULIET</w:t>
            </w:r>
          </w:p>
        </w:tc>
        <w:tc>
          <w:tcPr>
            <w:tcW w:w="1858" w:type="dxa"/>
            <w:tcBorders>
              <w:top w:val="single" w:sz="4" w:space="0" w:color="auto"/>
              <w:left w:val="single" w:sz="4" w:space="0" w:color="auto"/>
              <w:bottom w:val="single" w:sz="4" w:space="0" w:color="auto"/>
              <w:right w:val="single" w:sz="4" w:space="0" w:color="auto"/>
            </w:tcBorders>
          </w:tcPr>
          <w:p w:rsidR="00B148DA" w:rsidRDefault="003F7F0E" w:rsidP="00455F50">
            <w:r>
              <w:t xml:space="preserve">JEW lee </w:t>
            </w:r>
            <w:proofErr w:type="spellStart"/>
            <w:r>
              <w:t>ett</w:t>
            </w:r>
            <w:proofErr w:type="spellEnd"/>
          </w:p>
        </w:tc>
        <w:tc>
          <w:tcPr>
            <w:tcW w:w="284" w:type="dxa"/>
            <w:tcBorders>
              <w:left w:val="single" w:sz="4" w:space="0" w:color="auto"/>
              <w:right w:val="single" w:sz="4" w:space="0" w:color="auto"/>
            </w:tcBorders>
          </w:tcPr>
          <w:p w:rsidR="00B148DA" w:rsidRDefault="00B148DA" w:rsidP="00455F50"/>
        </w:tc>
        <w:tc>
          <w:tcPr>
            <w:tcW w:w="850" w:type="dxa"/>
            <w:tcBorders>
              <w:top w:val="single" w:sz="4" w:space="0" w:color="auto"/>
              <w:left w:val="single" w:sz="4" w:space="0" w:color="auto"/>
              <w:bottom w:val="single" w:sz="4" w:space="0" w:color="auto"/>
              <w:right w:val="single" w:sz="4" w:space="0" w:color="auto"/>
            </w:tcBorders>
          </w:tcPr>
          <w:p w:rsidR="00B148DA" w:rsidRDefault="00B148DA" w:rsidP="00455F50">
            <w:r>
              <w:t>W</w:t>
            </w:r>
          </w:p>
        </w:tc>
        <w:tc>
          <w:tcPr>
            <w:tcW w:w="2552" w:type="dxa"/>
            <w:tcBorders>
              <w:top w:val="single" w:sz="4" w:space="0" w:color="auto"/>
              <w:left w:val="single" w:sz="4" w:space="0" w:color="auto"/>
              <w:bottom w:val="single" w:sz="4" w:space="0" w:color="auto"/>
              <w:right w:val="single" w:sz="4" w:space="0" w:color="auto"/>
            </w:tcBorders>
          </w:tcPr>
          <w:p w:rsidR="00B148DA" w:rsidRDefault="008E6C54" w:rsidP="00455F50">
            <w:r>
              <w:t>WHISKEY</w:t>
            </w:r>
          </w:p>
        </w:tc>
        <w:tc>
          <w:tcPr>
            <w:tcW w:w="2664" w:type="dxa"/>
            <w:tcBorders>
              <w:top w:val="single" w:sz="4" w:space="0" w:color="auto"/>
              <w:left w:val="single" w:sz="4" w:space="0" w:color="auto"/>
              <w:bottom w:val="single" w:sz="4" w:space="0" w:color="auto"/>
              <w:right w:val="single" w:sz="4" w:space="0" w:color="auto"/>
            </w:tcBorders>
          </w:tcPr>
          <w:p w:rsidR="00B148DA" w:rsidRDefault="008E6C54" w:rsidP="00455F50">
            <w:r>
              <w:t>WISS key</w:t>
            </w:r>
          </w:p>
        </w:tc>
      </w:tr>
      <w:tr w:rsidR="00912981" w:rsidTr="00912981">
        <w:tc>
          <w:tcPr>
            <w:tcW w:w="842" w:type="dxa"/>
            <w:tcBorders>
              <w:top w:val="single" w:sz="4" w:space="0" w:color="auto"/>
              <w:left w:val="single" w:sz="4" w:space="0" w:color="auto"/>
              <w:bottom w:val="single" w:sz="4" w:space="0" w:color="auto"/>
              <w:right w:val="single" w:sz="4" w:space="0" w:color="auto"/>
            </w:tcBorders>
          </w:tcPr>
          <w:p w:rsidR="00B148DA" w:rsidRDefault="00B148DA" w:rsidP="00B148DA">
            <w:pPr>
              <w:jc w:val="center"/>
            </w:pPr>
            <w:r>
              <w:t>K</w:t>
            </w:r>
          </w:p>
        </w:tc>
        <w:tc>
          <w:tcPr>
            <w:tcW w:w="1406" w:type="dxa"/>
            <w:tcBorders>
              <w:top w:val="single" w:sz="4" w:space="0" w:color="auto"/>
              <w:left w:val="single" w:sz="4" w:space="0" w:color="auto"/>
              <w:bottom w:val="single" w:sz="4" w:space="0" w:color="auto"/>
              <w:right w:val="single" w:sz="4" w:space="0" w:color="auto"/>
            </w:tcBorders>
          </w:tcPr>
          <w:p w:rsidR="00B148DA" w:rsidRDefault="00B148DA" w:rsidP="00455F50">
            <w:r>
              <w:t>KILO</w:t>
            </w:r>
          </w:p>
        </w:tc>
        <w:tc>
          <w:tcPr>
            <w:tcW w:w="1858" w:type="dxa"/>
            <w:tcBorders>
              <w:top w:val="single" w:sz="4" w:space="0" w:color="auto"/>
              <w:left w:val="single" w:sz="4" w:space="0" w:color="auto"/>
              <w:bottom w:val="single" w:sz="4" w:space="0" w:color="auto"/>
              <w:right w:val="single" w:sz="4" w:space="0" w:color="auto"/>
            </w:tcBorders>
          </w:tcPr>
          <w:p w:rsidR="00B148DA" w:rsidRDefault="008E6C54" w:rsidP="00455F50">
            <w:r>
              <w:t xml:space="preserve">KEY </w:t>
            </w:r>
            <w:proofErr w:type="spellStart"/>
            <w:r>
              <w:t>loh</w:t>
            </w:r>
            <w:proofErr w:type="spellEnd"/>
          </w:p>
        </w:tc>
        <w:tc>
          <w:tcPr>
            <w:tcW w:w="284" w:type="dxa"/>
            <w:tcBorders>
              <w:left w:val="single" w:sz="4" w:space="0" w:color="auto"/>
              <w:right w:val="single" w:sz="4" w:space="0" w:color="auto"/>
            </w:tcBorders>
          </w:tcPr>
          <w:p w:rsidR="00B148DA" w:rsidRDefault="00B148DA" w:rsidP="00455F50"/>
        </w:tc>
        <w:tc>
          <w:tcPr>
            <w:tcW w:w="850" w:type="dxa"/>
            <w:tcBorders>
              <w:top w:val="single" w:sz="4" w:space="0" w:color="auto"/>
              <w:left w:val="single" w:sz="4" w:space="0" w:color="auto"/>
              <w:bottom w:val="single" w:sz="4" w:space="0" w:color="auto"/>
              <w:right w:val="single" w:sz="4" w:space="0" w:color="auto"/>
            </w:tcBorders>
          </w:tcPr>
          <w:p w:rsidR="00B148DA" w:rsidRDefault="00B148DA" w:rsidP="00455F50">
            <w:r>
              <w:t>X</w:t>
            </w:r>
          </w:p>
        </w:tc>
        <w:tc>
          <w:tcPr>
            <w:tcW w:w="2552" w:type="dxa"/>
            <w:tcBorders>
              <w:top w:val="single" w:sz="4" w:space="0" w:color="auto"/>
              <w:left w:val="single" w:sz="4" w:space="0" w:color="auto"/>
              <w:bottom w:val="single" w:sz="4" w:space="0" w:color="auto"/>
              <w:right w:val="single" w:sz="4" w:space="0" w:color="auto"/>
            </w:tcBorders>
          </w:tcPr>
          <w:p w:rsidR="00B148DA" w:rsidRDefault="008E6C54" w:rsidP="00455F50">
            <w:r>
              <w:t>X-RAY</w:t>
            </w:r>
          </w:p>
        </w:tc>
        <w:tc>
          <w:tcPr>
            <w:tcW w:w="2664" w:type="dxa"/>
            <w:tcBorders>
              <w:top w:val="single" w:sz="4" w:space="0" w:color="auto"/>
              <w:left w:val="single" w:sz="4" w:space="0" w:color="auto"/>
              <w:bottom w:val="single" w:sz="4" w:space="0" w:color="auto"/>
              <w:right w:val="single" w:sz="4" w:space="0" w:color="auto"/>
            </w:tcBorders>
          </w:tcPr>
          <w:p w:rsidR="00B148DA" w:rsidRDefault="008E6C54" w:rsidP="00455F50">
            <w:r>
              <w:t>ECKS ray</w:t>
            </w:r>
          </w:p>
        </w:tc>
      </w:tr>
      <w:tr w:rsidR="00912981" w:rsidTr="00912981">
        <w:tc>
          <w:tcPr>
            <w:tcW w:w="842" w:type="dxa"/>
            <w:tcBorders>
              <w:top w:val="single" w:sz="4" w:space="0" w:color="auto"/>
              <w:left w:val="single" w:sz="4" w:space="0" w:color="auto"/>
              <w:bottom w:val="single" w:sz="4" w:space="0" w:color="auto"/>
              <w:right w:val="single" w:sz="4" w:space="0" w:color="auto"/>
            </w:tcBorders>
          </w:tcPr>
          <w:p w:rsidR="00B148DA" w:rsidRDefault="00B148DA" w:rsidP="00B148DA">
            <w:pPr>
              <w:jc w:val="center"/>
            </w:pPr>
            <w:r>
              <w:t>L</w:t>
            </w:r>
          </w:p>
        </w:tc>
        <w:tc>
          <w:tcPr>
            <w:tcW w:w="1406" w:type="dxa"/>
            <w:tcBorders>
              <w:top w:val="single" w:sz="4" w:space="0" w:color="auto"/>
              <w:left w:val="single" w:sz="4" w:space="0" w:color="auto"/>
              <w:bottom w:val="single" w:sz="4" w:space="0" w:color="auto"/>
              <w:right w:val="single" w:sz="4" w:space="0" w:color="auto"/>
            </w:tcBorders>
          </w:tcPr>
          <w:p w:rsidR="00B148DA" w:rsidRDefault="00B148DA" w:rsidP="00455F50">
            <w:r>
              <w:t>LIMA</w:t>
            </w:r>
          </w:p>
        </w:tc>
        <w:tc>
          <w:tcPr>
            <w:tcW w:w="1858" w:type="dxa"/>
            <w:tcBorders>
              <w:top w:val="single" w:sz="4" w:space="0" w:color="auto"/>
              <w:left w:val="single" w:sz="4" w:space="0" w:color="auto"/>
              <w:bottom w:val="single" w:sz="4" w:space="0" w:color="auto"/>
              <w:right w:val="single" w:sz="4" w:space="0" w:color="auto"/>
            </w:tcBorders>
          </w:tcPr>
          <w:p w:rsidR="00B148DA" w:rsidRDefault="008E6C54" w:rsidP="00455F50">
            <w:r>
              <w:t xml:space="preserve">LEE </w:t>
            </w:r>
            <w:proofErr w:type="spellStart"/>
            <w:r>
              <w:t>mah</w:t>
            </w:r>
            <w:proofErr w:type="spellEnd"/>
          </w:p>
        </w:tc>
        <w:tc>
          <w:tcPr>
            <w:tcW w:w="284" w:type="dxa"/>
            <w:tcBorders>
              <w:left w:val="single" w:sz="4" w:space="0" w:color="auto"/>
              <w:right w:val="single" w:sz="4" w:space="0" w:color="auto"/>
            </w:tcBorders>
          </w:tcPr>
          <w:p w:rsidR="00B148DA" w:rsidRDefault="00B148DA" w:rsidP="00455F50"/>
        </w:tc>
        <w:tc>
          <w:tcPr>
            <w:tcW w:w="850" w:type="dxa"/>
            <w:tcBorders>
              <w:top w:val="single" w:sz="4" w:space="0" w:color="auto"/>
              <w:left w:val="single" w:sz="4" w:space="0" w:color="auto"/>
              <w:bottom w:val="single" w:sz="4" w:space="0" w:color="auto"/>
              <w:right w:val="single" w:sz="4" w:space="0" w:color="auto"/>
            </w:tcBorders>
          </w:tcPr>
          <w:p w:rsidR="00B148DA" w:rsidRDefault="00B148DA" w:rsidP="00455F50">
            <w:r>
              <w:t>Y</w:t>
            </w:r>
          </w:p>
        </w:tc>
        <w:tc>
          <w:tcPr>
            <w:tcW w:w="2552" w:type="dxa"/>
            <w:tcBorders>
              <w:top w:val="single" w:sz="4" w:space="0" w:color="auto"/>
              <w:left w:val="single" w:sz="4" w:space="0" w:color="auto"/>
              <w:bottom w:val="single" w:sz="4" w:space="0" w:color="auto"/>
              <w:right w:val="single" w:sz="4" w:space="0" w:color="auto"/>
            </w:tcBorders>
          </w:tcPr>
          <w:p w:rsidR="00B148DA" w:rsidRDefault="00B148DA" w:rsidP="00455F50">
            <w:r>
              <w:t>YANKEE</w:t>
            </w:r>
          </w:p>
        </w:tc>
        <w:tc>
          <w:tcPr>
            <w:tcW w:w="2664" w:type="dxa"/>
            <w:tcBorders>
              <w:top w:val="single" w:sz="4" w:space="0" w:color="auto"/>
              <w:left w:val="single" w:sz="4" w:space="0" w:color="auto"/>
              <w:bottom w:val="single" w:sz="4" w:space="0" w:color="auto"/>
              <w:right w:val="single" w:sz="4" w:space="0" w:color="auto"/>
            </w:tcBorders>
          </w:tcPr>
          <w:p w:rsidR="00B148DA" w:rsidRDefault="008E6C54" w:rsidP="00455F50">
            <w:r>
              <w:t>YANG key</w:t>
            </w:r>
          </w:p>
        </w:tc>
      </w:tr>
      <w:tr w:rsidR="00912981" w:rsidTr="00912981">
        <w:tc>
          <w:tcPr>
            <w:tcW w:w="842" w:type="dxa"/>
            <w:tcBorders>
              <w:top w:val="single" w:sz="4" w:space="0" w:color="auto"/>
              <w:left w:val="single" w:sz="4" w:space="0" w:color="auto"/>
              <w:bottom w:val="single" w:sz="4" w:space="0" w:color="auto"/>
              <w:right w:val="single" w:sz="4" w:space="0" w:color="auto"/>
            </w:tcBorders>
          </w:tcPr>
          <w:p w:rsidR="00B148DA" w:rsidRDefault="00B148DA" w:rsidP="00B148DA">
            <w:pPr>
              <w:jc w:val="center"/>
            </w:pPr>
            <w:r>
              <w:t>M</w:t>
            </w:r>
          </w:p>
        </w:tc>
        <w:tc>
          <w:tcPr>
            <w:tcW w:w="1406" w:type="dxa"/>
            <w:tcBorders>
              <w:top w:val="single" w:sz="4" w:space="0" w:color="auto"/>
              <w:left w:val="single" w:sz="4" w:space="0" w:color="auto"/>
              <w:bottom w:val="single" w:sz="4" w:space="0" w:color="auto"/>
              <w:right w:val="single" w:sz="4" w:space="0" w:color="auto"/>
            </w:tcBorders>
          </w:tcPr>
          <w:p w:rsidR="00B148DA" w:rsidRDefault="00B148DA" w:rsidP="00455F50">
            <w:r>
              <w:t>MIKE</w:t>
            </w:r>
          </w:p>
        </w:tc>
        <w:tc>
          <w:tcPr>
            <w:tcW w:w="1858" w:type="dxa"/>
            <w:tcBorders>
              <w:top w:val="single" w:sz="4" w:space="0" w:color="auto"/>
              <w:left w:val="single" w:sz="4" w:space="0" w:color="auto"/>
              <w:bottom w:val="single" w:sz="4" w:space="0" w:color="auto"/>
              <w:right w:val="single" w:sz="4" w:space="0" w:color="auto"/>
            </w:tcBorders>
          </w:tcPr>
          <w:p w:rsidR="00B148DA" w:rsidRDefault="008E6C54" w:rsidP="00455F50">
            <w:r>
              <w:t>MIKE</w:t>
            </w:r>
          </w:p>
        </w:tc>
        <w:tc>
          <w:tcPr>
            <w:tcW w:w="284" w:type="dxa"/>
            <w:tcBorders>
              <w:left w:val="single" w:sz="4" w:space="0" w:color="auto"/>
              <w:right w:val="single" w:sz="4" w:space="0" w:color="auto"/>
            </w:tcBorders>
          </w:tcPr>
          <w:p w:rsidR="00B148DA" w:rsidRDefault="00B148DA" w:rsidP="00455F50"/>
        </w:tc>
        <w:tc>
          <w:tcPr>
            <w:tcW w:w="850" w:type="dxa"/>
            <w:tcBorders>
              <w:top w:val="single" w:sz="4" w:space="0" w:color="auto"/>
              <w:left w:val="single" w:sz="4" w:space="0" w:color="auto"/>
              <w:bottom w:val="single" w:sz="4" w:space="0" w:color="auto"/>
              <w:right w:val="single" w:sz="4" w:space="0" w:color="auto"/>
            </w:tcBorders>
          </w:tcPr>
          <w:p w:rsidR="00B148DA" w:rsidRDefault="00B148DA" w:rsidP="00455F50">
            <w:r>
              <w:t>Z</w:t>
            </w:r>
          </w:p>
        </w:tc>
        <w:tc>
          <w:tcPr>
            <w:tcW w:w="2552" w:type="dxa"/>
            <w:tcBorders>
              <w:top w:val="single" w:sz="4" w:space="0" w:color="auto"/>
              <w:left w:val="single" w:sz="4" w:space="0" w:color="auto"/>
              <w:bottom w:val="single" w:sz="4" w:space="0" w:color="auto"/>
              <w:right w:val="single" w:sz="4" w:space="0" w:color="auto"/>
            </w:tcBorders>
          </w:tcPr>
          <w:p w:rsidR="00B148DA" w:rsidRDefault="00B148DA" w:rsidP="00455F50">
            <w:r>
              <w:t>ZULU</w:t>
            </w:r>
          </w:p>
        </w:tc>
        <w:tc>
          <w:tcPr>
            <w:tcW w:w="2664" w:type="dxa"/>
            <w:tcBorders>
              <w:top w:val="single" w:sz="4" w:space="0" w:color="auto"/>
              <w:left w:val="single" w:sz="4" w:space="0" w:color="auto"/>
              <w:bottom w:val="single" w:sz="4" w:space="0" w:color="auto"/>
              <w:right w:val="single" w:sz="4" w:space="0" w:color="auto"/>
            </w:tcBorders>
          </w:tcPr>
          <w:p w:rsidR="00B148DA" w:rsidRDefault="008E6C54" w:rsidP="00455F50">
            <w:r>
              <w:t>ZOO loo</w:t>
            </w:r>
          </w:p>
        </w:tc>
      </w:tr>
      <w:tr w:rsidR="00912981" w:rsidTr="00912981">
        <w:tc>
          <w:tcPr>
            <w:tcW w:w="842" w:type="dxa"/>
            <w:tcBorders>
              <w:top w:val="single" w:sz="4" w:space="0" w:color="auto"/>
              <w:bottom w:val="single" w:sz="4" w:space="0" w:color="auto"/>
            </w:tcBorders>
          </w:tcPr>
          <w:p w:rsidR="008E6C54" w:rsidRDefault="008E6C54" w:rsidP="00B148DA">
            <w:pPr>
              <w:jc w:val="center"/>
            </w:pPr>
          </w:p>
        </w:tc>
        <w:tc>
          <w:tcPr>
            <w:tcW w:w="1406" w:type="dxa"/>
            <w:tcBorders>
              <w:top w:val="single" w:sz="4" w:space="0" w:color="auto"/>
              <w:bottom w:val="single" w:sz="4" w:space="0" w:color="auto"/>
            </w:tcBorders>
          </w:tcPr>
          <w:p w:rsidR="008E6C54" w:rsidRDefault="008E6C54" w:rsidP="00455F50"/>
        </w:tc>
        <w:tc>
          <w:tcPr>
            <w:tcW w:w="1858" w:type="dxa"/>
            <w:tcBorders>
              <w:top w:val="single" w:sz="4" w:space="0" w:color="auto"/>
              <w:bottom w:val="single" w:sz="4" w:space="0" w:color="auto"/>
            </w:tcBorders>
          </w:tcPr>
          <w:p w:rsidR="008E6C54" w:rsidRDefault="008E6C54" w:rsidP="00455F50"/>
        </w:tc>
        <w:tc>
          <w:tcPr>
            <w:tcW w:w="284" w:type="dxa"/>
          </w:tcPr>
          <w:p w:rsidR="008E6C54" w:rsidRDefault="008E6C54" w:rsidP="00455F50"/>
        </w:tc>
        <w:tc>
          <w:tcPr>
            <w:tcW w:w="850" w:type="dxa"/>
            <w:tcBorders>
              <w:top w:val="single" w:sz="4" w:space="0" w:color="auto"/>
              <w:bottom w:val="single" w:sz="4" w:space="0" w:color="auto"/>
            </w:tcBorders>
          </w:tcPr>
          <w:p w:rsidR="008E6C54" w:rsidRDefault="008E6C54" w:rsidP="00455F50"/>
        </w:tc>
        <w:tc>
          <w:tcPr>
            <w:tcW w:w="2552" w:type="dxa"/>
            <w:tcBorders>
              <w:top w:val="single" w:sz="4" w:space="0" w:color="auto"/>
              <w:bottom w:val="single" w:sz="4" w:space="0" w:color="auto"/>
            </w:tcBorders>
          </w:tcPr>
          <w:p w:rsidR="008E6C54" w:rsidRDefault="008E6C54" w:rsidP="00455F50"/>
        </w:tc>
        <w:tc>
          <w:tcPr>
            <w:tcW w:w="2664" w:type="dxa"/>
            <w:tcBorders>
              <w:top w:val="single" w:sz="4" w:space="0" w:color="auto"/>
              <w:bottom w:val="single" w:sz="4" w:space="0" w:color="auto"/>
            </w:tcBorders>
          </w:tcPr>
          <w:p w:rsidR="008E6C54" w:rsidRDefault="008E6C54" w:rsidP="00455F50"/>
        </w:tc>
      </w:tr>
      <w:tr w:rsidR="00912981" w:rsidTr="00912981">
        <w:tc>
          <w:tcPr>
            <w:tcW w:w="842" w:type="dxa"/>
            <w:tcBorders>
              <w:top w:val="single" w:sz="4" w:space="0" w:color="auto"/>
              <w:left w:val="single" w:sz="4" w:space="0" w:color="auto"/>
              <w:bottom w:val="single" w:sz="4" w:space="0" w:color="auto"/>
              <w:right w:val="single" w:sz="4" w:space="0" w:color="auto"/>
            </w:tcBorders>
          </w:tcPr>
          <w:p w:rsidR="007A24C5" w:rsidRDefault="007A24C5" w:rsidP="007A24C5">
            <w:pPr>
              <w:jc w:val="center"/>
            </w:pPr>
            <w:r>
              <w:t>0</w:t>
            </w:r>
          </w:p>
        </w:tc>
        <w:tc>
          <w:tcPr>
            <w:tcW w:w="1406" w:type="dxa"/>
            <w:tcBorders>
              <w:top w:val="single" w:sz="4" w:space="0" w:color="auto"/>
              <w:left w:val="single" w:sz="4" w:space="0" w:color="auto"/>
              <w:bottom w:val="single" w:sz="4" w:space="0" w:color="auto"/>
              <w:right w:val="single" w:sz="4" w:space="0" w:color="auto"/>
            </w:tcBorders>
          </w:tcPr>
          <w:p w:rsidR="007A24C5" w:rsidRDefault="007A24C5" w:rsidP="007A24C5">
            <w:r>
              <w:t>ZERO</w:t>
            </w:r>
          </w:p>
        </w:tc>
        <w:tc>
          <w:tcPr>
            <w:tcW w:w="1858" w:type="dxa"/>
            <w:tcBorders>
              <w:top w:val="single" w:sz="4" w:space="0" w:color="auto"/>
              <w:left w:val="single" w:sz="4" w:space="0" w:color="auto"/>
              <w:bottom w:val="single" w:sz="4" w:space="0" w:color="auto"/>
              <w:right w:val="single" w:sz="4" w:space="0" w:color="auto"/>
            </w:tcBorders>
          </w:tcPr>
          <w:p w:rsidR="007A24C5" w:rsidRDefault="007A24C5" w:rsidP="007A24C5">
            <w:r>
              <w:t>ZEE row</w:t>
            </w:r>
          </w:p>
        </w:tc>
        <w:tc>
          <w:tcPr>
            <w:tcW w:w="284" w:type="dxa"/>
            <w:tcBorders>
              <w:left w:val="single" w:sz="4" w:space="0" w:color="auto"/>
              <w:right w:val="single" w:sz="4" w:space="0" w:color="auto"/>
            </w:tcBorders>
          </w:tcPr>
          <w:p w:rsidR="007A24C5" w:rsidRDefault="007A24C5" w:rsidP="007A24C5"/>
        </w:tc>
        <w:tc>
          <w:tcPr>
            <w:tcW w:w="850" w:type="dxa"/>
            <w:tcBorders>
              <w:top w:val="single" w:sz="4" w:space="0" w:color="auto"/>
              <w:left w:val="single" w:sz="4" w:space="0" w:color="auto"/>
              <w:bottom w:val="single" w:sz="4" w:space="0" w:color="auto"/>
              <w:right w:val="single" w:sz="4" w:space="0" w:color="auto"/>
            </w:tcBorders>
          </w:tcPr>
          <w:p w:rsidR="007A24C5" w:rsidRDefault="007A24C5" w:rsidP="007A24C5">
            <w:r>
              <w:t>10</w:t>
            </w:r>
          </w:p>
        </w:tc>
        <w:tc>
          <w:tcPr>
            <w:tcW w:w="2552" w:type="dxa"/>
            <w:tcBorders>
              <w:top w:val="single" w:sz="4" w:space="0" w:color="auto"/>
              <w:left w:val="single" w:sz="4" w:space="0" w:color="auto"/>
              <w:bottom w:val="single" w:sz="4" w:space="0" w:color="auto"/>
              <w:right w:val="single" w:sz="4" w:space="0" w:color="auto"/>
            </w:tcBorders>
          </w:tcPr>
          <w:p w:rsidR="007A24C5" w:rsidRDefault="007A24C5" w:rsidP="007A24C5">
            <w:r>
              <w:t>ONE ZERO</w:t>
            </w:r>
          </w:p>
        </w:tc>
        <w:tc>
          <w:tcPr>
            <w:tcW w:w="2664" w:type="dxa"/>
            <w:tcBorders>
              <w:top w:val="single" w:sz="4" w:space="0" w:color="auto"/>
              <w:left w:val="single" w:sz="4" w:space="0" w:color="auto"/>
              <w:bottom w:val="single" w:sz="4" w:space="0" w:color="auto"/>
              <w:right w:val="single" w:sz="4" w:space="0" w:color="auto"/>
            </w:tcBorders>
          </w:tcPr>
          <w:p w:rsidR="007A24C5" w:rsidRDefault="007A24C5" w:rsidP="007A24C5">
            <w:r>
              <w:t>WUN ZEE row</w:t>
            </w:r>
          </w:p>
        </w:tc>
      </w:tr>
      <w:tr w:rsidR="007A24C5" w:rsidTr="00912981">
        <w:tc>
          <w:tcPr>
            <w:tcW w:w="842" w:type="dxa"/>
            <w:tcBorders>
              <w:top w:val="single" w:sz="4" w:space="0" w:color="auto"/>
              <w:left w:val="single" w:sz="4" w:space="0" w:color="auto"/>
              <w:bottom w:val="single" w:sz="4" w:space="0" w:color="auto"/>
              <w:right w:val="single" w:sz="4" w:space="0" w:color="auto"/>
            </w:tcBorders>
          </w:tcPr>
          <w:p w:rsidR="007A24C5" w:rsidRDefault="007A24C5" w:rsidP="007A24C5">
            <w:pPr>
              <w:jc w:val="center"/>
            </w:pPr>
            <w:r>
              <w:t>1</w:t>
            </w:r>
          </w:p>
        </w:tc>
        <w:tc>
          <w:tcPr>
            <w:tcW w:w="1406" w:type="dxa"/>
            <w:tcBorders>
              <w:top w:val="single" w:sz="4" w:space="0" w:color="auto"/>
              <w:left w:val="single" w:sz="4" w:space="0" w:color="auto"/>
              <w:bottom w:val="single" w:sz="4" w:space="0" w:color="auto"/>
              <w:right w:val="single" w:sz="4" w:space="0" w:color="auto"/>
            </w:tcBorders>
          </w:tcPr>
          <w:p w:rsidR="007A24C5" w:rsidRDefault="007A24C5" w:rsidP="007A24C5">
            <w:r>
              <w:t>ONE</w:t>
            </w:r>
          </w:p>
        </w:tc>
        <w:tc>
          <w:tcPr>
            <w:tcW w:w="1858" w:type="dxa"/>
            <w:tcBorders>
              <w:top w:val="single" w:sz="4" w:space="0" w:color="auto"/>
              <w:left w:val="single" w:sz="4" w:space="0" w:color="auto"/>
              <w:bottom w:val="single" w:sz="4" w:space="0" w:color="auto"/>
              <w:right w:val="single" w:sz="4" w:space="0" w:color="auto"/>
            </w:tcBorders>
          </w:tcPr>
          <w:p w:rsidR="007A24C5" w:rsidRDefault="007A24C5" w:rsidP="007A24C5">
            <w:r>
              <w:t>WUN</w:t>
            </w:r>
          </w:p>
        </w:tc>
        <w:tc>
          <w:tcPr>
            <w:tcW w:w="284" w:type="dxa"/>
            <w:tcBorders>
              <w:left w:val="single" w:sz="4" w:space="0" w:color="auto"/>
              <w:right w:val="single" w:sz="4" w:space="0" w:color="auto"/>
            </w:tcBorders>
          </w:tcPr>
          <w:p w:rsidR="007A24C5" w:rsidRDefault="007A24C5" w:rsidP="007A24C5"/>
        </w:tc>
        <w:tc>
          <w:tcPr>
            <w:tcW w:w="850" w:type="dxa"/>
            <w:tcBorders>
              <w:top w:val="single" w:sz="4" w:space="0" w:color="auto"/>
              <w:left w:val="single" w:sz="4" w:space="0" w:color="auto"/>
              <w:bottom w:val="single" w:sz="4" w:space="0" w:color="auto"/>
              <w:right w:val="single" w:sz="4" w:space="0" w:color="auto"/>
            </w:tcBorders>
          </w:tcPr>
          <w:p w:rsidR="007A24C5" w:rsidRDefault="007A24C5" w:rsidP="007A24C5">
            <w:r>
              <w:t>11</w:t>
            </w:r>
          </w:p>
        </w:tc>
        <w:tc>
          <w:tcPr>
            <w:tcW w:w="2552" w:type="dxa"/>
            <w:tcBorders>
              <w:top w:val="single" w:sz="4" w:space="0" w:color="auto"/>
              <w:left w:val="single" w:sz="4" w:space="0" w:color="auto"/>
              <w:bottom w:val="single" w:sz="4" w:space="0" w:color="auto"/>
              <w:right w:val="single" w:sz="4" w:space="0" w:color="auto"/>
            </w:tcBorders>
          </w:tcPr>
          <w:p w:rsidR="007A24C5" w:rsidRDefault="007A24C5" w:rsidP="007A24C5">
            <w:r>
              <w:t xml:space="preserve">ONE </w:t>
            </w:r>
            <w:proofErr w:type="spellStart"/>
            <w:r>
              <w:t>ONE</w:t>
            </w:r>
            <w:proofErr w:type="spellEnd"/>
          </w:p>
        </w:tc>
        <w:tc>
          <w:tcPr>
            <w:tcW w:w="2664" w:type="dxa"/>
            <w:tcBorders>
              <w:top w:val="single" w:sz="4" w:space="0" w:color="auto"/>
              <w:left w:val="single" w:sz="4" w:space="0" w:color="auto"/>
              <w:bottom w:val="single" w:sz="4" w:space="0" w:color="auto"/>
              <w:right w:val="single" w:sz="4" w:space="0" w:color="auto"/>
            </w:tcBorders>
          </w:tcPr>
          <w:p w:rsidR="007A24C5" w:rsidRDefault="007A24C5" w:rsidP="007A24C5">
            <w:r>
              <w:t xml:space="preserve">WUN </w:t>
            </w:r>
            <w:proofErr w:type="spellStart"/>
            <w:r>
              <w:t>WUN</w:t>
            </w:r>
            <w:proofErr w:type="spellEnd"/>
          </w:p>
        </w:tc>
      </w:tr>
      <w:tr w:rsidR="007A24C5" w:rsidTr="00912981">
        <w:tc>
          <w:tcPr>
            <w:tcW w:w="842" w:type="dxa"/>
            <w:tcBorders>
              <w:top w:val="single" w:sz="4" w:space="0" w:color="auto"/>
              <w:left w:val="single" w:sz="4" w:space="0" w:color="auto"/>
              <w:bottom w:val="single" w:sz="4" w:space="0" w:color="auto"/>
              <w:right w:val="single" w:sz="4" w:space="0" w:color="auto"/>
            </w:tcBorders>
          </w:tcPr>
          <w:p w:rsidR="007A24C5" w:rsidRDefault="007A24C5" w:rsidP="007A24C5">
            <w:pPr>
              <w:jc w:val="center"/>
            </w:pPr>
            <w:r>
              <w:t>2</w:t>
            </w:r>
          </w:p>
        </w:tc>
        <w:tc>
          <w:tcPr>
            <w:tcW w:w="1406" w:type="dxa"/>
            <w:tcBorders>
              <w:top w:val="single" w:sz="4" w:space="0" w:color="auto"/>
              <w:left w:val="single" w:sz="4" w:space="0" w:color="auto"/>
              <w:bottom w:val="single" w:sz="4" w:space="0" w:color="auto"/>
              <w:right w:val="single" w:sz="4" w:space="0" w:color="auto"/>
            </w:tcBorders>
          </w:tcPr>
          <w:p w:rsidR="007A24C5" w:rsidRDefault="007A24C5" w:rsidP="007A24C5">
            <w:r>
              <w:t>TWO</w:t>
            </w:r>
          </w:p>
        </w:tc>
        <w:tc>
          <w:tcPr>
            <w:tcW w:w="1858" w:type="dxa"/>
            <w:tcBorders>
              <w:top w:val="single" w:sz="4" w:space="0" w:color="auto"/>
              <w:left w:val="single" w:sz="4" w:space="0" w:color="auto"/>
              <w:bottom w:val="single" w:sz="4" w:space="0" w:color="auto"/>
              <w:right w:val="single" w:sz="4" w:space="0" w:color="auto"/>
            </w:tcBorders>
          </w:tcPr>
          <w:p w:rsidR="007A24C5" w:rsidRDefault="007A24C5" w:rsidP="007A24C5">
            <w:r>
              <w:t>TOO</w:t>
            </w:r>
          </w:p>
        </w:tc>
        <w:tc>
          <w:tcPr>
            <w:tcW w:w="284" w:type="dxa"/>
            <w:tcBorders>
              <w:left w:val="single" w:sz="4" w:space="0" w:color="auto"/>
              <w:right w:val="single" w:sz="4" w:space="0" w:color="auto"/>
            </w:tcBorders>
          </w:tcPr>
          <w:p w:rsidR="007A24C5" w:rsidRDefault="007A24C5" w:rsidP="007A24C5"/>
        </w:tc>
        <w:tc>
          <w:tcPr>
            <w:tcW w:w="850" w:type="dxa"/>
            <w:tcBorders>
              <w:top w:val="single" w:sz="4" w:space="0" w:color="auto"/>
              <w:left w:val="single" w:sz="4" w:space="0" w:color="auto"/>
              <w:bottom w:val="single" w:sz="4" w:space="0" w:color="auto"/>
              <w:right w:val="single" w:sz="4" w:space="0" w:color="auto"/>
            </w:tcBorders>
          </w:tcPr>
          <w:p w:rsidR="007A24C5" w:rsidRDefault="007A24C5" w:rsidP="007A24C5">
            <w:r>
              <w:t>15</w:t>
            </w:r>
          </w:p>
        </w:tc>
        <w:tc>
          <w:tcPr>
            <w:tcW w:w="2552" w:type="dxa"/>
            <w:tcBorders>
              <w:top w:val="single" w:sz="4" w:space="0" w:color="auto"/>
              <w:left w:val="single" w:sz="4" w:space="0" w:color="auto"/>
              <w:bottom w:val="single" w:sz="4" w:space="0" w:color="auto"/>
              <w:right w:val="single" w:sz="4" w:space="0" w:color="auto"/>
            </w:tcBorders>
          </w:tcPr>
          <w:p w:rsidR="007A24C5" w:rsidRDefault="007A24C5" w:rsidP="007A24C5">
            <w:r>
              <w:t>ONE FIVE</w:t>
            </w:r>
          </w:p>
        </w:tc>
        <w:tc>
          <w:tcPr>
            <w:tcW w:w="2664" w:type="dxa"/>
            <w:tcBorders>
              <w:top w:val="single" w:sz="4" w:space="0" w:color="auto"/>
              <w:left w:val="single" w:sz="4" w:space="0" w:color="auto"/>
              <w:bottom w:val="single" w:sz="4" w:space="0" w:color="auto"/>
              <w:right w:val="single" w:sz="4" w:space="0" w:color="auto"/>
            </w:tcBorders>
          </w:tcPr>
          <w:p w:rsidR="007A24C5" w:rsidRDefault="007A24C5" w:rsidP="007A24C5">
            <w:r>
              <w:t>WUN FIFE</w:t>
            </w:r>
          </w:p>
        </w:tc>
      </w:tr>
      <w:tr w:rsidR="007A24C5" w:rsidTr="00912981">
        <w:tc>
          <w:tcPr>
            <w:tcW w:w="842" w:type="dxa"/>
            <w:tcBorders>
              <w:top w:val="single" w:sz="4" w:space="0" w:color="auto"/>
              <w:left w:val="single" w:sz="4" w:space="0" w:color="auto"/>
              <w:bottom w:val="single" w:sz="4" w:space="0" w:color="auto"/>
              <w:right w:val="single" w:sz="4" w:space="0" w:color="auto"/>
            </w:tcBorders>
          </w:tcPr>
          <w:p w:rsidR="007A24C5" w:rsidRDefault="007A24C5" w:rsidP="007A24C5">
            <w:pPr>
              <w:jc w:val="center"/>
            </w:pPr>
            <w:r>
              <w:t>3</w:t>
            </w:r>
          </w:p>
        </w:tc>
        <w:tc>
          <w:tcPr>
            <w:tcW w:w="1406" w:type="dxa"/>
            <w:tcBorders>
              <w:top w:val="single" w:sz="4" w:space="0" w:color="auto"/>
              <w:left w:val="single" w:sz="4" w:space="0" w:color="auto"/>
              <w:bottom w:val="single" w:sz="4" w:space="0" w:color="auto"/>
              <w:right w:val="single" w:sz="4" w:space="0" w:color="auto"/>
            </w:tcBorders>
          </w:tcPr>
          <w:p w:rsidR="007A24C5" w:rsidRDefault="007A24C5" w:rsidP="007A24C5">
            <w:r>
              <w:t>THREE</w:t>
            </w:r>
          </w:p>
        </w:tc>
        <w:tc>
          <w:tcPr>
            <w:tcW w:w="1858" w:type="dxa"/>
            <w:tcBorders>
              <w:top w:val="single" w:sz="4" w:space="0" w:color="auto"/>
              <w:left w:val="single" w:sz="4" w:space="0" w:color="auto"/>
              <w:bottom w:val="single" w:sz="4" w:space="0" w:color="auto"/>
              <w:right w:val="single" w:sz="4" w:space="0" w:color="auto"/>
            </w:tcBorders>
          </w:tcPr>
          <w:p w:rsidR="007A24C5" w:rsidRDefault="007A24C5" w:rsidP="007A24C5">
            <w:r>
              <w:t>TREE</w:t>
            </w:r>
          </w:p>
        </w:tc>
        <w:tc>
          <w:tcPr>
            <w:tcW w:w="284" w:type="dxa"/>
            <w:tcBorders>
              <w:left w:val="single" w:sz="4" w:space="0" w:color="auto"/>
              <w:right w:val="single" w:sz="4" w:space="0" w:color="auto"/>
            </w:tcBorders>
          </w:tcPr>
          <w:p w:rsidR="007A24C5" w:rsidRDefault="007A24C5" w:rsidP="007A24C5"/>
        </w:tc>
        <w:tc>
          <w:tcPr>
            <w:tcW w:w="850" w:type="dxa"/>
            <w:tcBorders>
              <w:top w:val="single" w:sz="4" w:space="0" w:color="auto"/>
              <w:left w:val="single" w:sz="4" w:space="0" w:color="auto"/>
              <w:bottom w:val="single" w:sz="4" w:space="0" w:color="auto"/>
              <w:right w:val="single" w:sz="4" w:space="0" w:color="auto"/>
            </w:tcBorders>
          </w:tcPr>
          <w:p w:rsidR="007A24C5" w:rsidRDefault="007A24C5" w:rsidP="007A24C5">
            <w:r>
              <w:t>20</w:t>
            </w:r>
          </w:p>
        </w:tc>
        <w:tc>
          <w:tcPr>
            <w:tcW w:w="2552" w:type="dxa"/>
            <w:tcBorders>
              <w:top w:val="single" w:sz="4" w:space="0" w:color="auto"/>
              <w:left w:val="single" w:sz="4" w:space="0" w:color="auto"/>
              <w:bottom w:val="single" w:sz="4" w:space="0" w:color="auto"/>
              <w:right w:val="single" w:sz="4" w:space="0" w:color="auto"/>
            </w:tcBorders>
          </w:tcPr>
          <w:p w:rsidR="007A24C5" w:rsidRDefault="007A24C5" w:rsidP="007A24C5">
            <w:r>
              <w:t>TWO ZERO</w:t>
            </w:r>
          </w:p>
        </w:tc>
        <w:tc>
          <w:tcPr>
            <w:tcW w:w="2664" w:type="dxa"/>
            <w:tcBorders>
              <w:top w:val="single" w:sz="4" w:space="0" w:color="auto"/>
              <w:left w:val="single" w:sz="4" w:space="0" w:color="auto"/>
              <w:bottom w:val="single" w:sz="4" w:space="0" w:color="auto"/>
              <w:right w:val="single" w:sz="4" w:space="0" w:color="auto"/>
            </w:tcBorders>
          </w:tcPr>
          <w:p w:rsidR="007A24C5" w:rsidRDefault="007A24C5" w:rsidP="007A24C5">
            <w:r>
              <w:t>TOO ZEE row</w:t>
            </w:r>
          </w:p>
        </w:tc>
      </w:tr>
      <w:tr w:rsidR="007A24C5" w:rsidTr="00912981">
        <w:tc>
          <w:tcPr>
            <w:tcW w:w="842" w:type="dxa"/>
            <w:tcBorders>
              <w:top w:val="single" w:sz="4" w:space="0" w:color="auto"/>
              <w:left w:val="single" w:sz="4" w:space="0" w:color="auto"/>
              <w:bottom w:val="single" w:sz="4" w:space="0" w:color="auto"/>
              <w:right w:val="single" w:sz="4" w:space="0" w:color="auto"/>
            </w:tcBorders>
          </w:tcPr>
          <w:p w:rsidR="007A24C5" w:rsidRDefault="007A24C5" w:rsidP="007A24C5">
            <w:pPr>
              <w:jc w:val="center"/>
            </w:pPr>
            <w:r>
              <w:t>4</w:t>
            </w:r>
          </w:p>
        </w:tc>
        <w:tc>
          <w:tcPr>
            <w:tcW w:w="1406" w:type="dxa"/>
            <w:tcBorders>
              <w:top w:val="single" w:sz="4" w:space="0" w:color="auto"/>
              <w:left w:val="single" w:sz="4" w:space="0" w:color="auto"/>
              <w:bottom w:val="single" w:sz="4" w:space="0" w:color="auto"/>
              <w:right w:val="single" w:sz="4" w:space="0" w:color="auto"/>
            </w:tcBorders>
          </w:tcPr>
          <w:p w:rsidR="007A24C5" w:rsidRDefault="007A24C5" w:rsidP="007A24C5">
            <w:r>
              <w:t>FOUR</w:t>
            </w:r>
          </w:p>
        </w:tc>
        <w:tc>
          <w:tcPr>
            <w:tcW w:w="1858" w:type="dxa"/>
            <w:tcBorders>
              <w:top w:val="single" w:sz="4" w:space="0" w:color="auto"/>
              <w:left w:val="single" w:sz="4" w:space="0" w:color="auto"/>
              <w:bottom w:val="single" w:sz="4" w:space="0" w:color="auto"/>
              <w:right w:val="single" w:sz="4" w:space="0" w:color="auto"/>
            </w:tcBorders>
          </w:tcPr>
          <w:p w:rsidR="007A24C5" w:rsidRDefault="007A24C5" w:rsidP="007A24C5">
            <w:proofErr w:type="spellStart"/>
            <w:r>
              <w:t>fo</w:t>
            </w:r>
            <w:proofErr w:type="spellEnd"/>
            <w:r>
              <w:t xml:space="preserve"> WER</w:t>
            </w:r>
          </w:p>
        </w:tc>
        <w:tc>
          <w:tcPr>
            <w:tcW w:w="284" w:type="dxa"/>
            <w:tcBorders>
              <w:left w:val="single" w:sz="4" w:space="0" w:color="auto"/>
              <w:right w:val="single" w:sz="4" w:space="0" w:color="auto"/>
            </w:tcBorders>
          </w:tcPr>
          <w:p w:rsidR="007A24C5" w:rsidRDefault="007A24C5" w:rsidP="007A24C5"/>
        </w:tc>
        <w:tc>
          <w:tcPr>
            <w:tcW w:w="850" w:type="dxa"/>
            <w:tcBorders>
              <w:top w:val="single" w:sz="4" w:space="0" w:color="auto"/>
              <w:left w:val="single" w:sz="4" w:space="0" w:color="auto"/>
              <w:bottom w:val="single" w:sz="4" w:space="0" w:color="auto"/>
              <w:right w:val="single" w:sz="4" w:space="0" w:color="auto"/>
            </w:tcBorders>
          </w:tcPr>
          <w:p w:rsidR="007A24C5" w:rsidRDefault="007A24C5" w:rsidP="007A24C5">
            <w:r>
              <w:t>100</w:t>
            </w:r>
          </w:p>
        </w:tc>
        <w:tc>
          <w:tcPr>
            <w:tcW w:w="2552" w:type="dxa"/>
            <w:tcBorders>
              <w:top w:val="single" w:sz="4" w:space="0" w:color="auto"/>
              <w:left w:val="single" w:sz="4" w:space="0" w:color="auto"/>
              <w:bottom w:val="single" w:sz="4" w:space="0" w:color="auto"/>
              <w:right w:val="single" w:sz="4" w:space="0" w:color="auto"/>
            </w:tcBorders>
          </w:tcPr>
          <w:p w:rsidR="007A24C5" w:rsidRDefault="007A24C5" w:rsidP="007A24C5">
            <w:r>
              <w:t>ONE HUNDRED</w:t>
            </w:r>
          </w:p>
        </w:tc>
        <w:tc>
          <w:tcPr>
            <w:tcW w:w="2664" w:type="dxa"/>
            <w:tcBorders>
              <w:top w:val="single" w:sz="4" w:space="0" w:color="auto"/>
              <w:left w:val="single" w:sz="4" w:space="0" w:color="auto"/>
              <w:bottom w:val="single" w:sz="4" w:space="0" w:color="auto"/>
              <w:right w:val="single" w:sz="4" w:space="0" w:color="auto"/>
            </w:tcBorders>
          </w:tcPr>
          <w:p w:rsidR="007A24C5" w:rsidRDefault="007A24C5" w:rsidP="007A24C5">
            <w:r>
              <w:t>WUN HUNDRED</w:t>
            </w:r>
          </w:p>
        </w:tc>
      </w:tr>
      <w:tr w:rsidR="007A24C5" w:rsidTr="00912981">
        <w:tc>
          <w:tcPr>
            <w:tcW w:w="842" w:type="dxa"/>
            <w:tcBorders>
              <w:top w:val="single" w:sz="4" w:space="0" w:color="auto"/>
              <w:left w:val="single" w:sz="4" w:space="0" w:color="auto"/>
              <w:bottom w:val="single" w:sz="4" w:space="0" w:color="auto"/>
              <w:right w:val="single" w:sz="4" w:space="0" w:color="auto"/>
            </w:tcBorders>
          </w:tcPr>
          <w:p w:rsidR="007A24C5" w:rsidRDefault="007A24C5" w:rsidP="007A24C5">
            <w:pPr>
              <w:jc w:val="center"/>
            </w:pPr>
            <w:r>
              <w:t>5</w:t>
            </w:r>
          </w:p>
        </w:tc>
        <w:tc>
          <w:tcPr>
            <w:tcW w:w="1406" w:type="dxa"/>
            <w:tcBorders>
              <w:top w:val="single" w:sz="4" w:space="0" w:color="auto"/>
              <w:left w:val="single" w:sz="4" w:space="0" w:color="auto"/>
              <w:bottom w:val="single" w:sz="4" w:space="0" w:color="auto"/>
              <w:right w:val="single" w:sz="4" w:space="0" w:color="auto"/>
            </w:tcBorders>
          </w:tcPr>
          <w:p w:rsidR="007A24C5" w:rsidRDefault="007A24C5" w:rsidP="007A24C5">
            <w:r>
              <w:t>FIVE</w:t>
            </w:r>
          </w:p>
        </w:tc>
        <w:tc>
          <w:tcPr>
            <w:tcW w:w="1858" w:type="dxa"/>
            <w:tcBorders>
              <w:top w:val="single" w:sz="4" w:space="0" w:color="auto"/>
              <w:left w:val="single" w:sz="4" w:space="0" w:color="auto"/>
              <w:bottom w:val="single" w:sz="4" w:space="0" w:color="auto"/>
              <w:right w:val="single" w:sz="4" w:space="0" w:color="auto"/>
            </w:tcBorders>
          </w:tcPr>
          <w:p w:rsidR="007A24C5" w:rsidRDefault="007A24C5" w:rsidP="007A24C5">
            <w:r>
              <w:t>FIFE</w:t>
            </w:r>
          </w:p>
        </w:tc>
        <w:tc>
          <w:tcPr>
            <w:tcW w:w="284" w:type="dxa"/>
            <w:tcBorders>
              <w:left w:val="single" w:sz="4" w:space="0" w:color="auto"/>
              <w:right w:val="single" w:sz="4" w:space="0" w:color="auto"/>
            </w:tcBorders>
          </w:tcPr>
          <w:p w:rsidR="007A24C5" w:rsidRDefault="007A24C5" w:rsidP="007A24C5"/>
        </w:tc>
        <w:tc>
          <w:tcPr>
            <w:tcW w:w="850" w:type="dxa"/>
            <w:tcBorders>
              <w:top w:val="single" w:sz="4" w:space="0" w:color="auto"/>
              <w:left w:val="single" w:sz="4" w:space="0" w:color="auto"/>
              <w:bottom w:val="single" w:sz="4" w:space="0" w:color="auto"/>
              <w:right w:val="single" w:sz="4" w:space="0" w:color="auto"/>
            </w:tcBorders>
          </w:tcPr>
          <w:p w:rsidR="007A24C5" w:rsidRDefault="007A24C5" w:rsidP="007A24C5">
            <w:r>
              <w:t>357</w:t>
            </w:r>
          </w:p>
        </w:tc>
        <w:tc>
          <w:tcPr>
            <w:tcW w:w="2552" w:type="dxa"/>
            <w:tcBorders>
              <w:top w:val="single" w:sz="4" w:space="0" w:color="auto"/>
              <w:left w:val="single" w:sz="4" w:space="0" w:color="auto"/>
              <w:bottom w:val="single" w:sz="4" w:space="0" w:color="auto"/>
              <w:right w:val="single" w:sz="4" w:space="0" w:color="auto"/>
            </w:tcBorders>
          </w:tcPr>
          <w:p w:rsidR="007A24C5" w:rsidRDefault="007A24C5" w:rsidP="007A24C5">
            <w:r>
              <w:t>THREE FIVE SEVEN</w:t>
            </w:r>
          </w:p>
        </w:tc>
        <w:tc>
          <w:tcPr>
            <w:tcW w:w="2664" w:type="dxa"/>
            <w:tcBorders>
              <w:top w:val="single" w:sz="4" w:space="0" w:color="auto"/>
              <w:left w:val="single" w:sz="4" w:space="0" w:color="auto"/>
              <w:bottom w:val="single" w:sz="4" w:space="0" w:color="auto"/>
              <w:right w:val="single" w:sz="4" w:space="0" w:color="auto"/>
            </w:tcBorders>
          </w:tcPr>
          <w:p w:rsidR="007A24C5" w:rsidRDefault="007A24C5" w:rsidP="007A24C5">
            <w:r>
              <w:t xml:space="preserve">TREE FIFE SE </w:t>
            </w:r>
            <w:proofErr w:type="spellStart"/>
            <w:r>
              <w:t>ven</w:t>
            </w:r>
            <w:proofErr w:type="spellEnd"/>
          </w:p>
        </w:tc>
      </w:tr>
      <w:tr w:rsidR="007A24C5" w:rsidTr="00912981">
        <w:tc>
          <w:tcPr>
            <w:tcW w:w="842" w:type="dxa"/>
            <w:tcBorders>
              <w:top w:val="single" w:sz="4" w:space="0" w:color="auto"/>
              <w:left w:val="single" w:sz="4" w:space="0" w:color="auto"/>
              <w:bottom w:val="single" w:sz="4" w:space="0" w:color="auto"/>
              <w:right w:val="single" w:sz="4" w:space="0" w:color="auto"/>
            </w:tcBorders>
          </w:tcPr>
          <w:p w:rsidR="007A24C5" w:rsidRDefault="007A24C5" w:rsidP="007A24C5">
            <w:pPr>
              <w:jc w:val="center"/>
            </w:pPr>
            <w:r>
              <w:t>6</w:t>
            </w:r>
          </w:p>
        </w:tc>
        <w:tc>
          <w:tcPr>
            <w:tcW w:w="1406" w:type="dxa"/>
            <w:tcBorders>
              <w:top w:val="single" w:sz="4" w:space="0" w:color="auto"/>
              <w:left w:val="single" w:sz="4" w:space="0" w:color="auto"/>
              <w:bottom w:val="single" w:sz="4" w:space="0" w:color="auto"/>
              <w:right w:val="single" w:sz="4" w:space="0" w:color="auto"/>
            </w:tcBorders>
          </w:tcPr>
          <w:p w:rsidR="007A24C5" w:rsidRDefault="007A24C5" w:rsidP="007A24C5">
            <w:r>
              <w:t>SIX</w:t>
            </w:r>
          </w:p>
        </w:tc>
        <w:tc>
          <w:tcPr>
            <w:tcW w:w="1858" w:type="dxa"/>
            <w:tcBorders>
              <w:top w:val="single" w:sz="4" w:space="0" w:color="auto"/>
              <w:left w:val="single" w:sz="4" w:space="0" w:color="auto"/>
              <w:bottom w:val="single" w:sz="4" w:space="0" w:color="auto"/>
              <w:right w:val="single" w:sz="4" w:space="0" w:color="auto"/>
            </w:tcBorders>
          </w:tcPr>
          <w:p w:rsidR="007A24C5" w:rsidRDefault="00912981" w:rsidP="007A24C5">
            <w:r>
              <w:t>SIX</w:t>
            </w:r>
          </w:p>
        </w:tc>
        <w:tc>
          <w:tcPr>
            <w:tcW w:w="284" w:type="dxa"/>
            <w:tcBorders>
              <w:left w:val="single" w:sz="4" w:space="0" w:color="auto"/>
              <w:right w:val="single" w:sz="4" w:space="0" w:color="auto"/>
            </w:tcBorders>
          </w:tcPr>
          <w:p w:rsidR="007A24C5" w:rsidRDefault="007A24C5" w:rsidP="007A24C5"/>
        </w:tc>
        <w:tc>
          <w:tcPr>
            <w:tcW w:w="850" w:type="dxa"/>
            <w:tcBorders>
              <w:top w:val="single" w:sz="4" w:space="0" w:color="auto"/>
              <w:left w:val="single" w:sz="4" w:space="0" w:color="auto"/>
              <w:bottom w:val="single" w:sz="4" w:space="0" w:color="auto"/>
              <w:right w:val="single" w:sz="4" w:space="0" w:color="auto"/>
            </w:tcBorders>
          </w:tcPr>
          <w:p w:rsidR="007A24C5" w:rsidRDefault="007A24C5" w:rsidP="007A24C5">
            <w:r>
              <w:t>1000</w:t>
            </w:r>
          </w:p>
        </w:tc>
        <w:tc>
          <w:tcPr>
            <w:tcW w:w="2552" w:type="dxa"/>
            <w:tcBorders>
              <w:top w:val="single" w:sz="4" w:space="0" w:color="auto"/>
              <w:left w:val="single" w:sz="4" w:space="0" w:color="auto"/>
              <w:bottom w:val="single" w:sz="4" w:space="0" w:color="auto"/>
              <w:right w:val="single" w:sz="4" w:space="0" w:color="auto"/>
            </w:tcBorders>
          </w:tcPr>
          <w:p w:rsidR="007A24C5" w:rsidRDefault="007A24C5" w:rsidP="007A24C5">
            <w:r>
              <w:t>ONE THOUSAND</w:t>
            </w:r>
          </w:p>
        </w:tc>
        <w:tc>
          <w:tcPr>
            <w:tcW w:w="2664" w:type="dxa"/>
            <w:tcBorders>
              <w:top w:val="single" w:sz="4" w:space="0" w:color="auto"/>
              <w:left w:val="single" w:sz="4" w:space="0" w:color="auto"/>
              <w:bottom w:val="single" w:sz="4" w:space="0" w:color="auto"/>
              <w:right w:val="single" w:sz="4" w:space="0" w:color="auto"/>
            </w:tcBorders>
          </w:tcPr>
          <w:p w:rsidR="007A24C5" w:rsidRDefault="007A24C5" w:rsidP="007A24C5">
            <w:r>
              <w:t>WUN TOU-</w:t>
            </w:r>
            <w:proofErr w:type="spellStart"/>
            <w:r>
              <w:t>zand</w:t>
            </w:r>
            <w:proofErr w:type="spellEnd"/>
          </w:p>
        </w:tc>
      </w:tr>
      <w:tr w:rsidR="007A24C5" w:rsidTr="00912981">
        <w:tc>
          <w:tcPr>
            <w:tcW w:w="842" w:type="dxa"/>
            <w:tcBorders>
              <w:top w:val="single" w:sz="4" w:space="0" w:color="auto"/>
              <w:left w:val="single" w:sz="4" w:space="0" w:color="auto"/>
              <w:bottom w:val="single" w:sz="4" w:space="0" w:color="auto"/>
              <w:right w:val="single" w:sz="4" w:space="0" w:color="auto"/>
            </w:tcBorders>
          </w:tcPr>
          <w:p w:rsidR="007A24C5" w:rsidRDefault="007A24C5" w:rsidP="00CD3D13">
            <w:pPr>
              <w:jc w:val="center"/>
            </w:pPr>
            <w:r>
              <w:t>7</w:t>
            </w:r>
          </w:p>
        </w:tc>
        <w:tc>
          <w:tcPr>
            <w:tcW w:w="1406" w:type="dxa"/>
            <w:tcBorders>
              <w:top w:val="single" w:sz="4" w:space="0" w:color="auto"/>
              <w:left w:val="single" w:sz="4" w:space="0" w:color="auto"/>
              <w:bottom w:val="single" w:sz="4" w:space="0" w:color="auto"/>
              <w:right w:val="single" w:sz="4" w:space="0" w:color="auto"/>
            </w:tcBorders>
          </w:tcPr>
          <w:p w:rsidR="007A24C5" w:rsidRDefault="007A24C5" w:rsidP="007A24C5">
            <w:r>
              <w:t>SEVEN</w:t>
            </w:r>
          </w:p>
        </w:tc>
        <w:tc>
          <w:tcPr>
            <w:tcW w:w="1858" w:type="dxa"/>
            <w:tcBorders>
              <w:top w:val="single" w:sz="4" w:space="0" w:color="auto"/>
              <w:left w:val="single" w:sz="4" w:space="0" w:color="auto"/>
              <w:bottom w:val="single" w:sz="4" w:space="0" w:color="auto"/>
              <w:right w:val="single" w:sz="4" w:space="0" w:color="auto"/>
            </w:tcBorders>
          </w:tcPr>
          <w:p w:rsidR="007A24C5" w:rsidRDefault="007A24C5" w:rsidP="007A24C5">
            <w:r>
              <w:t xml:space="preserve">SE </w:t>
            </w:r>
            <w:proofErr w:type="spellStart"/>
            <w:r>
              <w:t>ven</w:t>
            </w:r>
            <w:proofErr w:type="spellEnd"/>
          </w:p>
        </w:tc>
        <w:tc>
          <w:tcPr>
            <w:tcW w:w="284" w:type="dxa"/>
            <w:tcBorders>
              <w:left w:val="single" w:sz="4" w:space="0" w:color="auto"/>
              <w:right w:val="single" w:sz="4" w:space="0" w:color="auto"/>
            </w:tcBorders>
          </w:tcPr>
          <w:p w:rsidR="007A24C5" w:rsidRDefault="007A24C5" w:rsidP="007A24C5"/>
        </w:tc>
        <w:tc>
          <w:tcPr>
            <w:tcW w:w="850" w:type="dxa"/>
            <w:tcBorders>
              <w:top w:val="single" w:sz="4" w:space="0" w:color="auto"/>
              <w:left w:val="single" w:sz="4" w:space="0" w:color="auto"/>
              <w:bottom w:val="single" w:sz="4" w:space="0" w:color="auto"/>
              <w:right w:val="single" w:sz="4" w:space="0" w:color="auto"/>
            </w:tcBorders>
          </w:tcPr>
          <w:p w:rsidR="007A24C5" w:rsidRDefault="007A24C5" w:rsidP="007A24C5">
            <w:r>
              <w:t>34,000</w:t>
            </w:r>
          </w:p>
        </w:tc>
        <w:tc>
          <w:tcPr>
            <w:tcW w:w="2552" w:type="dxa"/>
            <w:tcBorders>
              <w:top w:val="single" w:sz="4" w:space="0" w:color="auto"/>
              <w:left w:val="single" w:sz="4" w:space="0" w:color="auto"/>
              <w:bottom w:val="single" w:sz="4" w:space="0" w:color="auto"/>
              <w:right w:val="single" w:sz="4" w:space="0" w:color="auto"/>
            </w:tcBorders>
          </w:tcPr>
          <w:p w:rsidR="007A24C5" w:rsidRDefault="007A24C5" w:rsidP="007A24C5">
            <w:r>
              <w:t>THREE FOUR THOUSAND</w:t>
            </w:r>
          </w:p>
        </w:tc>
        <w:tc>
          <w:tcPr>
            <w:tcW w:w="2664" w:type="dxa"/>
            <w:tcBorders>
              <w:top w:val="single" w:sz="4" w:space="0" w:color="auto"/>
              <w:left w:val="single" w:sz="4" w:space="0" w:color="auto"/>
              <w:bottom w:val="single" w:sz="4" w:space="0" w:color="auto"/>
              <w:right w:val="single" w:sz="4" w:space="0" w:color="auto"/>
            </w:tcBorders>
          </w:tcPr>
          <w:p w:rsidR="007A24C5" w:rsidRDefault="007A24C5" w:rsidP="007A24C5">
            <w:r>
              <w:t xml:space="preserve">TREE </w:t>
            </w:r>
            <w:proofErr w:type="spellStart"/>
            <w:r>
              <w:t>fo</w:t>
            </w:r>
            <w:proofErr w:type="spellEnd"/>
            <w:r>
              <w:t xml:space="preserve"> WER TOU-</w:t>
            </w:r>
            <w:proofErr w:type="spellStart"/>
            <w:r>
              <w:t>zand</w:t>
            </w:r>
            <w:proofErr w:type="spellEnd"/>
          </w:p>
        </w:tc>
      </w:tr>
      <w:tr w:rsidR="007A24C5" w:rsidTr="00912981">
        <w:tc>
          <w:tcPr>
            <w:tcW w:w="842" w:type="dxa"/>
            <w:tcBorders>
              <w:top w:val="single" w:sz="4" w:space="0" w:color="auto"/>
              <w:left w:val="single" w:sz="4" w:space="0" w:color="auto"/>
              <w:bottom w:val="single" w:sz="4" w:space="0" w:color="auto"/>
              <w:right w:val="single" w:sz="4" w:space="0" w:color="auto"/>
            </w:tcBorders>
          </w:tcPr>
          <w:p w:rsidR="007A24C5" w:rsidRDefault="007A24C5" w:rsidP="00CD3D13">
            <w:pPr>
              <w:jc w:val="center"/>
            </w:pPr>
            <w:r>
              <w:t>8</w:t>
            </w:r>
          </w:p>
        </w:tc>
        <w:tc>
          <w:tcPr>
            <w:tcW w:w="1406" w:type="dxa"/>
            <w:tcBorders>
              <w:top w:val="single" w:sz="4" w:space="0" w:color="auto"/>
              <w:left w:val="single" w:sz="4" w:space="0" w:color="auto"/>
              <w:bottom w:val="single" w:sz="4" w:space="0" w:color="auto"/>
              <w:right w:val="single" w:sz="4" w:space="0" w:color="auto"/>
            </w:tcBorders>
          </w:tcPr>
          <w:p w:rsidR="007A24C5" w:rsidRDefault="007A24C5" w:rsidP="007A24C5">
            <w:r>
              <w:t>EIGHT</w:t>
            </w:r>
          </w:p>
        </w:tc>
        <w:tc>
          <w:tcPr>
            <w:tcW w:w="1858" w:type="dxa"/>
            <w:tcBorders>
              <w:top w:val="single" w:sz="4" w:space="0" w:color="auto"/>
              <w:left w:val="single" w:sz="4" w:space="0" w:color="auto"/>
              <w:bottom w:val="single" w:sz="4" w:space="0" w:color="auto"/>
              <w:right w:val="single" w:sz="4" w:space="0" w:color="auto"/>
            </w:tcBorders>
          </w:tcPr>
          <w:p w:rsidR="007A24C5" w:rsidRDefault="007A24C5" w:rsidP="007A24C5">
            <w:r>
              <w:t>AIT</w:t>
            </w:r>
          </w:p>
        </w:tc>
        <w:tc>
          <w:tcPr>
            <w:tcW w:w="284" w:type="dxa"/>
            <w:tcBorders>
              <w:left w:val="single" w:sz="4" w:space="0" w:color="auto"/>
              <w:right w:val="single" w:sz="4" w:space="0" w:color="auto"/>
            </w:tcBorders>
          </w:tcPr>
          <w:p w:rsidR="007A24C5" w:rsidRDefault="007A24C5" w:rsidP="007A24C5"/>
        </w:tc>
        <w:tc>
          <w:tcPr>
            <w:tcW w:w="850" w:type="dxa"/>
            <w:tcBorders>
              <w:top w:val="single" w:sz="4" w:space="0" w:color="auto"/>
              <w:left w:val="single" w:sz="4" w:space="0" w:color="auto"/>
              <w:bottom w:val="single" w:sz="4" w:space="0" w:color="auto"/>
              <w:right w:val="single" w:sz="4" w:space="0" w:color="auto"/>
            </w:tcBorders>
          </w:tcPr>
          <w:p w:rsidR="007A24C5" w:rsidRDefault="00912981" w:rsidP="007A24C5">
            <w:r>
              <w:t>62,021</w:t>
            </w:r>
          </w:p>
        </w:tc>
        <w:tc>
          <w:tcPr>
            <w:tcW w:w="2552" w:type="dxa"/>
            <w:tcBorders>
              <w:top w:val="single" w:sz="4" w:space="0" w:color="auto"/>
              <w:left w:val="single" w:sz="4" w:space="0" w:color="auto"/>
              <w:bottom w:val="single" w:sz="4" w:space="0" w:color="auto"/>
              <w:right w:val="single" w:sz="4" w:space="0" w:color="auto"/>
            </w:tcBorders>
          </w:tcPr>
          <w:p w:rsidR="007A24C5" w:rsidRPr="00912981" w:rsidRDefault="00912981" w:rsidP="00912981">
            <w:r>
              <w:t>SIX</w:t>
            </w:r>
            <w:r w:rsidR="007A24C5" w:rsidRPr="00912981">
              <w:t xml:space="preserve"> </w:t>
            </w:r>
            <w:r w:rsidRPr="00912981">
              <w:t xml:space="preserve">TWO </w:t>
            </w:r>
            <w:r w:rsidR="007A24C5" w:rsidRPr="00912981">
              <w:t>ZERO TWO ONE</w:t>
            </w:r>
          </w:p>
        </w:tc>
        <w:tc>
          <w:tcPr>
            <w:tcW w:w="2664" w:type="dxa"/>
            <w:tcBorders>
              <w:top w:val="single" w:sz="4" w:space="0" w:color="auto"/>
              <w:left w:val="single" w:sz="4" w:space="0" w:color="auto"/>
              <w:bottom w:val="single" w:sz="4" w:space="0" w:color="auto"/>
              <w:right w:val="single" w:sz="4" w:space="0" w:color="auto"/>
            </w:tcBorders>
          </w:tcPr>
          <w:p w:rsidR="007A24C5" w:rsidRPr="00912981" w:rsidRDefault="00912981" w:rsidP="00912981">
            <w:r>
              <w:t>SIX</w:t>
            </w:r>
            <w:r w:rsidR="007A24C5" w:rsidRPr="00912981">
              <w:t xml:space="preserve"> </w:t>
            </w:r>
            <w:r w:rsidRPr="00912981">
              <w:t xml:space="preserve">TOO </w:t>
            </w:r>
            <w:proofErr w:type="spellStart"/>
            <w:r w:rsidR="007A24C5" w:rsidRPr="00912981">
              <w:t>ZEErow</w:t>
            </w:r>
            <w:proofErr w:type="spellEnd"/>
            <w:r w:rsidR="007A24C5" w:rsidRPr="00912981">
              <w:t xml:space="preserve"> TOO WUN</w:t>
            </w:r>
          </w:p>
        </w:tc>
      </w:tr>
      <w:tr w:rsidR="007A24C5" w:rsidTr="00912981">
        <w:tc>
          <w:tcPr>
            <w:tcW w:w="842" w:type="dxa"/>
            <w:tcBorders>
              <w:top w:val="single" w:sz="4" w:space="0" w:color="auto"/>
              <w:left w:val="single" w:sz="4" w:space="0" w:color="auto"/>
              <w:bottom w:val="single" w:sz="4" w:space="0" w:color="auto"/>
              <w:right w:val="single" w:sz="4" w:space="0" w:color="auto"/>
            </w:tcBorders>
          </w:tcPr>
          <w:p w:rsidR="007A24C5" w:rsidRDefault="007A24C5" w:rsidP="00CD3D13">
            <w:pPr>
              <w:jc w:val="center"/>
            </w:pPr>
            <w:r>
              <w:t>9</w:t>
            </w:r>
          </w:p>
        </w:tc>
        <w:tc>
          <w:tcPr>
            <w:tcW w:w="1406" w:type="dxa"/>
            <w:tcBorders>
              <w:top w:val="single" w:sz="4" w:space="0" w:color="auto"/>
              <w:left w:val="single" w:sz="4" w:space="0" w:color="auto"/>
              <w:bottom w:val="single" w:sz="4" w:space="0" w:color="auto"/>
              <w:right w:val="single" w:sz="4" w:space="0" w:color="auto"/>
            </w:tcBorders>
          </w:tcPr>
          <w:p w:rsidR="007A24C5" w:rsidRDefault="007A24C5" w:rsidP="007A24C5">
            <w:r>
              <w:t>NINE</w:t>
            </w:r>
          </w:p>
        </w:tc>
        <w:tc>
          <w:tcPr>
            <w:tcW w:w="1858" w:type="dxa"/>
            <w:tcBorders>
              <w:top w:val="single" w:sz="4" w:space="0" w:color="auto"/>
              <w:left w:val="single" w:sz="4" w:space="0" w:color="auto"/>
              <w:bottom w:val="single" w:sz="4" w:space="0" w:color="auto"/>
              <w:right w:val="single" w:sz="4" w:space="0" w:color="auto"/>
            </w:tcBorders>
          </w:tcPr>
          <w:p w:rsidR="007A24C5" w:rsidRDefault="007A24C5" w:rsidP="007A24C5">
            <w:r>
              <w:t xml:space="preserve">NIN </w:t>
            </w:r>
            <w:proofErr w:type="spellStart"/>
            <w:r>
              <w:t>er</w:t>
            </w:r>
            <w:proofErr w:type="spellEnd"/>
          </w:p>
        </w:tc>
        <w:tc>
          <w:tcPr>
            <w:tcW w:w="284" w:type="dxa"/>
            <w:tcBorders>
              <w:left w:val="single" w:sz="4" w:space="0" w:color="auto"/>
              <w:right w:val="single" w:sz="4" w:space="0" w:color="auto"/>
            </w:tcBorders>
          </w:tcPr>
          <w:p w:rsidR="007A24C5" w:rsidRDefault="007A24C5" w:rsidP="007A24C5"/>
        </w:tc>
        <w:tc>
          <w:tcPr>
            <w:tcW w:w="850" w:type="dxa"/>
            <w:tcBorders>
              <w:top w:val="single" w:sz="4" w:space="0" w:color="auto"/>
              <w:left w:val="single" w:sz="4" w:space="0" w:color="auto"/>
              <w:bottom w:val="single" w:sz="4" w:space="0" w:color="auto"/>
              <w:right w:val="single" w:sz="4" w:space="0" w:color="auto"/>
            </w:tcBorders>
          </w:tcPr>
          <w:p w:rsidR="007A24C5" w:rsidRDefault="00912981" w:rsidP="007A24C5">
            <w:r>
              <w:t>1.5</w:t>
            </w:r>
          </w:p>
        </w:tc>
        <w:tc>
          <w:tcPr>
            <w:tcW w:w="2552" w:type="dxa"/>
            <w:tcBorders>
              <w:top w:val="single" w:sz="4" w:space="0" w:color="auto"/>
              <w:left w:val="single" w:sz="4" w:space="0" w:color="auto"/>
              <w:bottom w:val="single" w:sz="4" w:space="0" w:color="auto"/>
              <w:right w:val="single" w:sz="4" w:space="0" w:color="auto"/>
            </w:tcBorders>
          </w:tcPr>
          <w:p w:rsidR="007A24C5" w:rsidRDefault="00912981" w:rsidP="007A24C5">
            <w:r>
              <w:t>ONE DECIMAL FIVE</w:t>
            </w:r>
          </w:p>
        </w:tc>
        <w:tc>
          <w:tcPr>
            <w:tcW w:w="2664" w:type="dxa"/>
            <w:tcBorders>
              <w:top w:val="single" w:sz="4" w:space="0" w:color="auto"/>
              <w:left w:val="single" w:sz="4" w:space="0" w:color="auto"/>
              <w:bottom w:val="single" w:sz="4" w:space="0" w:color="auto"/>
              <w:right w:val="single" w:sz="4" w:space="0" w:color="auto"/>
            </w:tcBorders>
          </w:tcPr>
          <w:p w:rsidR="007A24C5" w:rsidRDefault="00912981" w:rsidP="007A24C5">
            <w:r>
              <w:t>WUN DAY see mal FIFE</w:t>
            </w:r>
          </w:p>
        </w:tc>
      </w:tr>
    </w:tbl>
    <w:p w:rsidR="008266C6" w:rsidRPr="00871963" w:rsidRDefault="008266C6" w:rsidP="00455F50">
      <w:pPr>
        <w:rPr>
          <w:sz w:val="16"/>
          <w:szCs w:val="16"/>
        </w:rPr>
      </w:pPr>
    </w:p>
    <w:p w:rsidR="00822E69" w:rsidRPr="00871963" w:rsidRDefault="00871963" w:rsidP="00822E69">
      <w:pPr>
        <w:rPr>
          <w:b/>
          <w:u w:val="single"/>
        </w:rPr>
      </w:pPr>
      <w:r w:rsidRPr="00871963">
        <w:rPr>
          <w:b/>
          <w:u w:val="single"/>
        </w:rPr>
        <w:t>Guide to VOICE PROCEDURE</w:t>
      </w:r>
    </w:p>
    <w:p w:rsidR="00822E69" w:rsidRDefault="00822E69" w:rsidP="00871963">
      <w:pPr>
        <w:pStyle w:val="NoSpacing"/>
      </w:pPr>
      <w:r>
        <w:t>Voice procedure is a set of rules designed to provide SECURITY, ACCURACY and</w:t>
      </w:r>
      <w:r w:rsidR="00871963">
        <w:t xml:space="preserve"> </w:t>
      </w:r>
      <w:r>
        <w:t>DISCIPLINE when speaking on the radio. If you neglect these rules then it will be SAD.</w:t>
      </w:r>
    </w:p>
    <w:p w:rsidR="00871963" w:rsidRPr="00871963" w:rsidRDefault="00871963" w:rsidP="00871963">
      <w:pPr>
        <w:pStyle w:val="NoSpacing"/>
        <w:rPr>
          <w:sz w:val="16"/>
          <w:szCs w:val="16"/>
        </w:rPr>
      </w:pPr>
    </w:p>
    <w:p w:rsidR="00822E69" w:rsidRPr="00871963" w:rsidRDefault="00822E69" w:rsidP="00871963">
      <w:pPr>
        <w:pStyle w:val="NoSpacing"/>
        <w:rPr>
          <w:b/>
        </w:rPr>
      </w:pPr>
      <w:r w:rsidRPr="00871963">
        <w:rPr>
          <w:b/>
        </w:rPr>
        <w:t>SECURITY</w:t>
      </w:r>
    </w:p>
    <w:p w:rsidR="00822E69" w:rsidRDefault="00822E69" w:rsidP="00871963">
      <w:pPr>
        <w:pStyle w:val="NoSpacing"/>
      </w:pPr>
      <w:r>
        <w:t>(a) Think before you speak.</w:t>
      </w:r>
    </w:p>
    <w:p w:rsidR="00822E69" w:rsidRDefault="00822E69" w:rsidP="00871963">
      <w:pPr>
        <w:pStyle w:val="NoSpacing"/>
      </w:pPr>
      <w:r>
        <w:t>(b) Use correct procedure</w:t>
      </w:r>
    </w:p>
    <w:p w:rsidR="00822E69" w:rsidRDefault="00822E69" w:rsidP="00871963">
      <w:pPr>
        <w:pStyle w:val="NoSpacing"/>
      </w:pPr>
      <w:r>
        <w:t>(c) Be brief</w:t>
      </w:r>
    </w:p>
    <w:p w:rsidR="00871963" w:rsidRPr="00871963" w:rsidRDefault="00871963" w:rsidP="00871963">
      <w:pPr>
        <w:pStyle w:val="NoSpacing"/>
        <w:rPr>
          <w:sz w:val="16"/>
          <w:szCs w:val="16"/>
        </w:rPr>
      </w:pPr>
    </w:p>
    <w:p w:rsidR="00822E69" w:rsidRPr="00871963" w:rsidRDefault="00822E69" w:rsidP="00871963">
      <w:pPr>
        <w:pStyle w:val="NoSpacing"/>
        <w:rPr>
          <w:b/>
        </w:rPr>
      </w:pPr>
      <w:r w:rsidRPr="00871963">
        <w:rPr>
          <w:b/>
        </w:rPr>
        <w:t>ACCURACY</w:t>
      </w:r>
    </w:p>
    <w:p w:rsidR="00822E69" w:rsidRDefault="00822E69" w:rsidP="00871963">
      <w:pPr>
        <w:pStyle w:val="NoSpacing"/>
      </w:pPr>
      <w:r>
        <w:t>The necessity for clear speech on two-way radio cannot be over emphasised. Therefore</w:t>
      </w:r>
      <w:r w:rsidR="00871963">
        <w:t xml:space="preserve"> </w:t>
      </w:r>
      <w:r>
        <w:t>the RSVP system should be used to enhance better voice procedure and technique.</w:t>
      </w:r>
      <w:r w:rsidR="00871963">
        <w:t xml:space="preserve"> </w:t>
      </w:r>
    </w:p>
    <w:p w:rsidR="00822E69" w:rsidRDefault="00822E69" w:rsidP="00871963">
      <w:pPr>
        <w:pStyle w:val="NoSpacing"/>
      </w:pPr>
      <w:r>
        <w:t xml:space="preserve">R RHYTHM </w:t>
      </w:r>
      <w:r w:rsidR="00871963">
        <w:tab/>
      </w:r>
      <w:r>
        <w:t>Adequate pauses.</w:t>
      </w:r>
    </w:p>
    <w:p w:rsidR="00822E69" w:rsidRDefault="00822E69" w:rsidP="00871963">
      <w:pPr>
        <w:pStyle w:val="NoSpacing"/>
      </w:pPr>
      <w:r>
        <w:t xml:space="preserve">S SPEED </w:t>
      </w:r>
      <w:r w:rsidR="00871963">
        <w:tab/>
      </w:r>
      <w:r>
        <w:t>Slower than usual conversation.</w:t>
      </w:r>
    </w:p>
    <w:p w:rsidR="00822E69" w:rsidRDefault="00822E69" w:rsidP="00871963">
      <w:pPr>
        <w:pStyle w:val="NoSpacing"/>
      </w:pPr>
      <w:r>
        <w:t xml:space="preserve">V VOLUME </w:t>
      </w:r>
      <w:r w:rsidR="00871963">
        <w:tab/>
      </w:r>
      <w:r>
        <w:t>Speak directly into the microphone.</w:t>
      </w:r>
    </w:p>
    <w:p w:rsidR="00822E69" w:rsidRDefault="00822E69" w:rsidP="00871963">
      <w:pPr>
        <w:pStyle w:val="NoSpacing"/>
      </w:pPr>
      <w:r>
        <w:t xml:space="preserve">P PITCH </w:t>
      </w:r>
      <w:r w:rsidR="00871963">
        <w:tab/>
      </w:r>
      <w:r>
        <w:t>The voice should be pitched at a higher level than for normal</w:t>
      </w:r>
      <w:r w:rsidR="00871963">
        <w:t xml:space="preserve"> </w:t>
      </w:r>
      <w:r>
        <w:t>conversation.</w:t>
      </w:r>
    </w:p>
    <w:p w:rsidR="00871963" w:rsidRPr="00871963" w:rsidRDefault="00871963" w:rsidP="00871963">
      <w:pPr>
        <w:pStyle w:val="NoSpacing"/>
        <w:rPr>
          <w:sz w:val="16"/>
          <w:szCs w:val="16"/>
        </w:rPr>
      </w:pPr>
    </w:p>
    <w:p w:rsidR="00822E69" w:rsidRPr="00871963" w:rsidRDefault="00822E69" w:rsidP="00871963">
      <w:pPr>
        <w:pStyle w:val="NoSpacing"/>
        <w:rPr>
          <w:b/>
        </w:rPr>
      </w:pPr>
      <w:r w:rsidRPr="00871963">
        <w:rPr>
          <w:b/>
        </w:rPr>
        <w:t>DISCIPLINE</w:t>
      </w:r>
    </w:p>
    <w:p w:rsidR="00822E69" w:rsidRDefault="00822E69" w:rsidP="00871963">
      <w:pPr>
        <w:pStyle w:val="NoSpacing"/>
      </w:pPr>
      <w:r>
        <w:t>Radio discipline is the responsibility of every operator, and should adhere to the</w:t>
      </w:r>
      <w:r w:rsidR="00871963">
        <w:t xml:space="preserve"> </w:t>
      </w:r>
      <w:r>
        <w:t>following:</w:t>
      </w:r>
    </w:p>
    <w:p w:rsidR="00822E69" w:rsidRDefault="00822E69" w:rsidP="00871963">
      <w:pPr>
        <w:pStyle w:val="NoSpacing"/>
      </w:pPr>
      <w:r>
        <w:t>(a) Listen before you speak.</w:t>
      </w:r>
    </w:p>
    <w:p w:rsidR="00822E69" w:rsidRDefault="00822E69" w:rsidP="00871963">
      <w:pPr>
        <w:pStyle w:val="NoSpacing"/>
      </w:pPr>
      <w:r>
        <w:t>(b) Use correct voice procedure.</w:t>
      </w:r>
    </w:p>
    <w:p w:rsidR="00822E69" w:rsidRDefault="00822E69" w:rsidP="00871963">
      <w:pPr>
        <w:pStyle w:val="NoSpacing"/>
      </w:pPr>
      <w:r>
        <w:t>(c) Answer all calls promptly.</w:t>
      </w:r>
    </w:p>
    <w:p w:rsidR="00822E69" w:rsidRDefault="00822E69" w:rsidP="00871963">
      <w:pPr>
        <w:pStyle w:val="NoSpacing"/>
      </w:pPr>
      <w:r>
        <w:t>(d) Keep the airways free of unnecessary talk.</w:t>
      </w:r>
    </w:p>
    <w:p w:rsidR="00822E69" w:rsidRDefault="00822E69" w:rsidP="00871963">
      <w:pPr>
        <w:pStyle w:val="NoSpacing"/>
      </w:pPr>
      <w:r>
        <w:t>(e) Be brief and to the point</w:t>
      </w:r>
    </w:p>
    <w:p w:rsidR="00822E69" w:rsidRPr="00871963" w:rsidRDefault="00822E69" w:rsidP="00455F50">
      <w:pPr>
        <w:rPr>
          <w:sz w:val="16"/>
          <w:szCs w:val="16"/>
        </w:rPr>
      </w:pPr>
    </w:p>
    <w:p w:rsidR="00267428" w:rsidRDefault="00267428" w:rsidP="00A7083A">
      <w:pPr>
        <w:pStyle w:val="NoSpacing"/>
      </w:pPr>
      <w:r>
        <w:t>If you have any questions or queries please contact David Collins on extension 86351 (DDI 03 378 6351)</w:t>
      </w:r>
      <w:r w:rsidR="00A7083A">
        <w:t>,</w:t>
      </w:r>
    </w:p>
    <w:p w:rsidR="00267428" w:rsidRDefault="00267428" w:rsidP="00A7083A">
      <w:pPr>
        <w:pStyle w:val="NoSpacing"/>
      </w:pPr>
      <w:r>
        <w:t>or Mob 027-538-3865 or by email David.Collins@cdhb.health.nz</w:t>
      </w:r>
    </w:p>
    <w:sectPr w:rsidR="00267428" w:rsidSect="002B7F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22E0D"/>
    <w:multiLevelType w:val="hybridMultilevel"/>
    <w:tmpl w:val="517ED238"/>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54020726"/>
    <w:multiLevelType w:val="hybridMultilevel"/>
    <w:tmpl w:val="24AC38F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595319C7"/>
    <w:multiLevelType w:val="hybridMultilevel"/>
    <w:tmpl w:val="16C49BA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D411551"/>
    <w:multiLevelType w:val="hybridMultilevel"/>
    <w:tmpl w:val="16C49BA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7A7B0581"/>
    <w:multiLevelType w:val="hybridMultilevel"/>
    <w:tmpl w:val="7F74014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F50"/>
    <w:rsid w:val="000072AE"/>
    <w:rsid w:val="001E5646"/>
    <w:rsid w:val="00267428"/>
    <w:rsid w:val="002B7FB1"/>
    <w:rsid w:val="002E316E"/>
    <w:rsid w:val="002E7162"/>
    <w:rsid w:val="003C4BCC"/>
    <w:rsid w:val="003F7F0E"/>
    <w:rsid w:val="00455F50"/>
    <w:rsid w:val="0046206E"/>
    <w:rsid w:val="0047656E"/>
    <w:rsid w:val="00494EE6"/>
    <w:rsid w:val="004A0160"/>
    <w:rsid w:val="00692638"/>
    <w:rsid w:val="006F1609"/>
    <w:rsid w:val="00740B55"/>
    <w:rsid w:val="00746351"/>
    <w:rsid w:val="00755F7D"/>
    <w:rsid w:val="00786AD4"/>
    <w:rsid w:val="007A24C5"/>
    <w:rsid w:val="00822E69"/>
    <w:rsid w:val="008266C6"/>
    <w:rsid w:val="00871963"/>
    <w:rsid w:val="008E6C54"/>
    <w:rsid w:val="00912981"/>
    <w:rsid w:val="0095354E"/>
    <w:rsid w:val="00973B76"/>
    <w:rsid w:val="00974D4B"/>
    <w:rsid w:val="009A6DAA"/>
    <w:rsid w:val="00A5504C"/>
    <w:rsid w:val="00A7083A"/>
    <w:rsid w:val="00A771DA"/>
    <w:rsid w:val="00B148DA"/>
    <w:rsid w:val="00B348FD"/>
    <w:rsid w:val="00B60602"/>
    <w:rsid w:val="00B82C8D"/>
    <w:rsid w:val="00C111DB"/>
    <w:rsid w:val="00CD3D13"/>
    <w:rsid w:val="00D47DC1"/>
    <w:rsid w:val="00EB76EA"/>
    <w:rsid w:val="00EE7A5A"/>
    <w:rsid w:val="00FB35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620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AD4"/>
    <w:pPr>
      <w:ind w:left="720"/>
      <w:contextualSpacing/>
    </w:pPr>
  </w:style>
  <w:style w:type="table" w:styleId="TableGrid">
    <w:name w:val="Table Grid"/>
    <w:basedOn w:val="TableNormal"/>
    <w:uiPriority w:val="39"/>
    <w:rsid w:val="00755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6206E"/>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C111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1DB"/>
    <w:rPr>
      <w:rFonts w:ascii="Segoe UI" w:hAnsi="Segoe UI" w:cs="Segoe UI"/>
      <w:sz w:val="18"/>
      <w:szCs w:val="18"/>
    </w:rPr>
  </w:style>
  <w:style w:type="paragraph" w:styleId="NoSpacing">
    <w:name w:val="No Spacing"/>
    <w:uiPriority w:val="1"/>
    <w:qFormat/>
    <w:rsid w:val="00A7083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620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AD4"/>
    <w:pPr>
      <w:ind w:left="720"/>
      <w:contextualSpacing/>
    </w:pPr>
  </w:style>
  <w:style w:type="table" w:styleId="TableGrid">
    <w:name w:val="Table Grid"/>
    <w:basedOn w:val="TableNormal"/>
    <w:uiPriority w:val="39"/>
    <w:rsid w:val="00755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6206E"/>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C111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1DB"/>
    <w:rPr>
      <w:rFonts w:ascii="Segoe UI" w:hAnsi="Segoe UI" w:cs="Segoe UI"/>
      <w:sz w:val="18"/>
      <w:szCs w:val="18"/>
    </w:rPr>
  </w:style>
  <w:style w:type="paragraph" w:styleId="NoSpacing">
    <w:name w:val="No Spacing"/>
    <w:uiPriority w:val="1"/>
    <w:qFormat/>
    <w:rsid w:val="00A708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283471">
      <w:bodyDiv w:val="1"/>
      <w:marLeft w:val="0"/>
      <w:marRight w:val="0"/>
      <w:marTop w:val="0"/>
      <w:marBottom w:val="0"/>
      <w:divBdr>
        <w:top w:val="none" w:sz="0" w:space="0" w:color="auto"/>
        <w:left w:val="none" w:sz="0" w:space="0" w:color="auto"/>
        <w:bottom w:val="none" w:sz="0" w:space="0" w:color="auto"/>
        <w:right w:val="none" w:sz="0" w:space="0" w:color="auto"/>
      </w:divBdr>
    </w:div>
    <w:div w:id="199629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8F18E-B80C-4B2D-9ABC-D88528BFF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1738</Words>
  <Characters>9913</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CDHB</Company>
  <LinksUpToDate>false</LinksUpToDate>
  <CharactersWithSpaces>11628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Collins</dc:creator>
  <cp:lastModifiedBy>Deborah Callahan</cp:lastModifiedBy>
  <cp:revision>2</cp:revision>
  <cp:lastPrinted>2016-09-20T21:12:00Z</cp:lastPrinted>
  <dcterms:created xsi:type="dcterms:W3CDTF">2016-12-13T22:23:00Z</dcterms:created>
  <dcterms:modified xsi:type="dcterms:W3CDTF">2016-12-13T22:23:00Z</dcterms:modified>
</cp:coreProperties>
</file>